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2C" w:rsidRPr="00B33A2C" w:rsidRDefault="00B33A2C" w:rsidP="00B33A2C">
      <w:pPr>
        <w:pStyle w:val="1"/>
        <w:jc w:val="right"/>
        <w:rPr>
          <w:szCs w:val="28"/>
        </w:rPr>
      </w:pPr>
      <w:r w:rsidRPr="00B33A2C">
        <w:rPr>
          <w:szCs w:val="28"/>
        </w:rPr>
        <w:t>УТВЕРЖДЕН</w:t>
      </w:r>
    </w:p>
    <w:p w:rsidR="00B33A2C" w:rsidRDefault="00B33A2C" w:rsidP="00B33A2C">
      <w:pPr>
        <w:spacing w:after="0" w:line="240" w:lineRule="auto"/>
        <w:jc w:val="right"/>
        <w:rPr>
          <w:rFonts w:ascii="Times New Roman" w:hAnsi="Times New Roman" w:cs="Times New Roman"/>
          <w:sz w:val="28"/>
          <w:szCs w:val="28"/>
        </w:rPr>
      </w:pPr>
      <w:r w:rsidRPr="00B33A2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Мари-Турекской </w:t>
      </w:r>
    </w:p>
    <w:p w:rsidR="00B33A2C" w:rsidRPr="00B33A2C" w:rsidRDefault="00B33A2C" w:rsidP="00B33A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районной территориальной</w:t>
      </w:r>
      <w:r w:rsidRPr="00B33A2C">
        <w:rPr>
          <w:rFonts w:ascii="Times New Roman" w:hAnsi="Times New Roman" w:cs="Times New Roman"/>
          <w:sz w:val="28"/>
          <w:szCs w:val="28"/>
        </w:rPr>
        <w:t xml:space="preserve"> избирательной комиссии </w:t>
      </w:r>
    </w:p>
    <w:p w:rsidR="00B33A2C" w:rsidRPr="00B33A2C" w:rsidRDefault="00B33A2C" w:rsidP="00B33A2C">
      <w:pPr>
        <w:pStyle w:val="1"/>
        <w:jc w:val="right"/>
        <w:rPr>
          <w:b/>
          <w:bCs/>
          <w:szCs w:val="28"/>
        </w:rPr>
      </w:pPr>
      <w:r w:rsidRPr="00B33A2C">
        <w:rPr>
          <w:szCs w:val="28"/>
        </w:rPr>
        <w:t xml:space="preserve">от </w:t>
      </w:r>
      <w:r>
        <w:rPr>
          <w:szCs w:val="28"/>
        </w:rPr>
        <w:t>2</w:t>
      </w:r>
      <w:r w:rsidRPr="00B33A2C">
        <w:rPr>
          <w:szCs w:val="28"/>
        </w:rPr>
        <w:t xml:space="preserve">5 декабря 2020 г. № </w:t>
      </w:r>
      <w:r>
        <w:rPr>
          <w:szCs w:val="28"/>
        </w:rPr>
        <w:t>1/4</w:t>
      </w:r>
    </w:p>
    <w:p w:rsidR="00B33A2C" w:rsidRPr="00B33A2C" w:rsidRDefault="00B33A2C" w:rsidP="00B33A2C">
      <w:pPr>
        <w:pStyle w:val="1"/>
        <w:rPr>
          <w:b/>
          <w:bCs/>
          <w:szCs w:val="28"/>
        </w:rPr>
      </w:pPr>
    </w:p>
    <w:p w:rsidR="00B33A2C" w:rsidRPr="00B33A2C" w:rsidRDefault="00B33A2C" w:rsidP="00B33A2C">
      <w:pPr>
        <w:pStyle w:val="1"/>
        <w:rPr>
          <w:b/>
          <w:bCs/>
          <w:szCs w:val="28"/>
        </w:rPr>
      </w:pPr>
    </w:p>
    <w:p w:rsidR="00B33A2C" w:rsidRPr="00B33A2C" w:rsidRDefault="00B33A2C" w:rsidP="00B33A2C">
      <w:pPr>
        <w:pStyle w:val="1"/>
        <w:rPr>
          <w:b/>
          <w:bCs/>
          <w:szCs w:val="28"/>
        </w:rPr>
      </w:pPr>
      <w:r w:rsidRPr="00B33A2C">
        <w:rPr>
          <w:b/>
          <w:bCs/>
          <w:szCs w:val="28"/>
        </w:rPr>
        <w:t>РЕГЛАМЕНТ</w:t>
      </w:r>
    </w:p>
    <w:p w:rsidR="00B33A2C" w:rsidRPr="00B33A2C" w:rsidRDefault="00EB55EF" w:rsidP="00B33A2C">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МАРИ-ТУРЕКСКОЙ РАЙОННОЙ </w:t>
      </w:r>
      <w:r w:rsidR="00B33A2C" w:rsidRPr="00B33A2C">
        <w:rPr>
          <w:rFonts w:ascii="Times New Roman" w:hAnsi="Times New Roman" w:cs="Times New Roman"/>
          <w:b/>
          <w:bCs/>
          <w:sz w:val="28"/>
          <w:szCs w:val="28"/>
        </w:rPr>
        <w:t xml:space="preserve">ТЕРРИТОРИАЛЬНОЙ </w:t>
      </w:r>
      <w:r w:rsidR="00B33A2C" w:rsidRPr="00B33A2C">
        <w:rPr>
          <w:rFonts w:ascii="Times New Roman" w:hAnsi="Times New Roman" w:cs="Times New Roman"/>
          <w:b/>
          <w:sz w:val="28"/>
          <w:szCs w:val="28"/>
        </w:rPr>
        <w:t>ИЗБИРАТЕЛЬНОЙ КОМИССИИ</w:t>
      </w:r>
    </w:p>
    <w:p w:rsidR="00B33A2C" w:rsidRPr="00B33A2C" w:rsidRDefault="00B33A2C" w:rsidP="00B33A2C">
      <w:pPr>
        <w:spacing w:after="0" w:line="240" w:lineRule="auto"/>
        <w:jc w:val="center"/>
        <w:rPr>
          <w:rFonts w:ascii="Times New Roman" w:hAnsi="Times New Roman" w:cs="Times New Roman"/>
          <w:sz w:val="28"/>
          <w:szCs w:val="28"/>
        </w:rPr>
      </w:pPr>
    </w:p>
    <w:p w:rsidR="00B33A2C" w:rsidRPr="00B33A2C" w:rsidRDefault="00B33A2C" w:rsidP="00B33A2C">
      <w:pPr>
        <w:spacing w:after="0" w:line="240" w:lineRule="auto"/>
        <w:jc w:val="center"/>
        <w:rPr>
          <w:rFonts w:ascii="Times New Roman" w:hAnsi="Times New Roman" w:cs="Times New Roman"/>
          <w:b/>
          <w:bCs/>
          <w:sz w:val="28"/>
          <w:szCs w:val="28"/>
        </w:rPr>
      </w:pPr>
    </w:p>
    <w:p w:rsidR="00B33A2C" w:rsidRPr="00B33A2C" w:rsidRDefault="00B33A2C" w:rsidP="00B33A2C">
      <w:pPr>
        <w:spacing w:after="0" w:line="240" w:lineRule="auto"/>
        <w:jc w:val="center"/>
        <w:rPr>
          <w:rFonts w:ascii="Times New Roman" w:hAnsi="Times New Roman" w:cs="Times New Roman"/>
          <w:b/>
          <w:bCs/>
          <w:sz w:val="28"/>
          <w:szCs w:val="28"/>
        </w:rPr>
      </w:pPr>
      <w:r w:rsidRPr="00B33A2C">
        <w:rPr>
          <w:rFonts w:ascii="Times New Roman" w:hAnsi="Times New Roman" w:cs="Times New Roman"/>
          <w:b/>
          <w:bCs/>
          <w:sz w:val="28"/>
          <w:szCs w:val="28"/>
        </w:rPr>
        <w:t>1. ОБЩИЕ ПОЛОЖЕНИЯ</w:t>
      </w:r>
    </w:p>
    <w:p w:rsidR="00B33A2C" w:rsidRPr="00B33A2C" w:rsidRDefault="00B33A2C" w:rsidP="00B33A2C">
      <w:pPr>
        <w:spacing w:after="0" w:line="240" w:lineRule="auto"/>
        <w:rPr>
          <w:rFonts w:ascii="Times New Roman" w:hAnsi="Times New Roman" w:cs="Times New Roman"/>
          <w:sz w:val="28"/>
          <w:szCs w:val="28"/>
        </w:rPr>
      </w:pPr>
    </w:p>
    <w:p w:rsidR="00B33A2C" w:rsidRPr="00B33A2C" w:rsidRDefault="00B33A2C" w:rsidP="00B33A2C">
      <w:pPr>
        <w:pStyle w:val="a3"/>
        <w:ind w:firstLine="709"/>
        <w:rPr>
          <w:szCs w:val="28"/>
        </w:rPr>
      </w:pPr>
      <w:r w:rsidRPr="00B33A2C">
        <w:rPr>
          <w:szCs w:val="28"/>
        </w:rPr>
        <w:t xml:space="preserve">1. Регламент территориальной избирательной комиссии (далее – Регламент) определяет порядок организации работы, проведения заседаний, принятия решений и осуществления иных вопросов, отнесенных </w:t>
      </w:r>
      <w:r w:rsidRPr="00B33A2C">
        <w:rPr>
          <w:szCs w:val="28"/>
        </w:rPr>
        <w:br/>
        <w:t>к компетенции территориальной избирательной комиссии (далее – Комиссия).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 Комиссия действует на постоянной основе и является коллегиальным органом, формируемым Центральной избирательной комиссией Республики Марий Эл в порядке и сроки, установленные федеральными законами, законами Республики Марий Эл. </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3. Председатель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Марий Эл. </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4. В своей деятельности Комиссия руководствуется Конституцией Российской Федерации, федеральными конституционными законами, федеральными законами, Конституцией Республики Марий Эл, законами Республики Марий Эл, решениями и постановлениями Центральной избирательной комиссии Российской Федерации, Центральной избирательной комиссии Республики Марий Эл, самостоятельно решает вопросы, относящиеся к ее ведению.</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5. Срок полномочий Комиссии – пять лет.</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6. В соответствии с Федеральным законом от 12 июня 2002 г. № 67-ФЗ «Об основных гарантиях избирательных прав и права на участие </w:t>
      </w:r>
      <w:r w:rsidRPr="00B33A2C">
        <w:rPr>
          <w:rFonts w:ascii="Times New Roman" w:hAnsi="Times New Roman" w:cs="Times New Roman"/>
          <w:sz w:val="28"/>
          <w:szCs w:val="28"/>
        </w:rPr>
        <w:br/>
        <w:t>в референдуме граждан Российской Федерации» (далее – Федеральный закон) в Комиссию могут быть назначены члены Комиссии с правом совещательного голоса.</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7. 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w:t>
      </w:r>
      <w:r w:rsidRPr="00B33A2C">
        <w:rPr>
          <w:rFonts w:ascii="Times New Roman" w:hAnsi="Times New Roman" w:cs="Times New Roman"/>
          <w:sz w:val="28"/>
          <w:szCs w:val="28"/>
        </w:rPr>
        <w:br/>
        <w:t>в работе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Представитель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w:t>
      </w:r>
      <w:r w:rsidRPr="00B33A2C">
        <w:rPr>
          <w:rFonts w:ascii="Times New Roman" w:hAnsi="Times New Roman" w:cs="Times New Roman"/>
          <w:sz w:val="28"/>
          <w:szCs w:val="28"/>
        </w:rPr>
        <w:lastRenderedPageBreak/>
        <w:t>партиях», не имеющей фракции в Государственной Думе Федерального Собрания Российской Федерации, Государственном Собрании Республики Марий Эл, для участия в работе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w:t>
      </w:r>
      <w:r w:rsidRPr="00B33A2C">
        <w:rPr>
          <w:rFonts w:ascii="Times New Roman" w:hAnsi="Times New Roman" w:cs="Times New Roman"/>
          <w:sz w:val="28"/>
          <w:szCs w:val="28"/>
        </w:rPr>
        <w:br/>
        <w:t xml:space="preserve">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w:t>
      </w:r>
      <w:r w:rsidRPr="00B33A2C">
        <w:rPr>
          <w:rFonts w:ascii="Times New Roman" w:hAnsi="Times New Roman" w:cs="Times New Roman"/>
          <w:sz w:val="28"/>
          <w:szCs w:val="28"/>
        </w:rPr>
        <w:br/>
        <w:t>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работники аппаратов комиссий, а также лица, замещающие командные должности в воинских частях, военных организациях и учреждениях.</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8.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Комиссия имеет свою страницу на официальном интернет-портале Республики Марий Эл в информационно-телекоммуникационной сети «Интернет» с электронным адресом: </w:t>
      </w:r>
      <w:hyperlink r:id="rId4" w:history="1">
        <w:r w:rsidRPr="00C31A58">
          <w:rPr>
            <w:rStyle w:val="a8"/>
            <w:rFonts w:ascii="Times New Roman" w:hAnsi="Times New Roman" w:cs="Times New Roman"/>
            <w:sz w:val="28"/>
            <w:szCs w:val="28"/>
          </w:rPr>
          <w:t>http://mari-el.gov.ru/</w:t>
        </w:r>
        <w:r w:rsidRPr="00C31A58">
          <w:rPr>
            <w:rStyle w:val="a8"/>
            <w:rFonts w:ascii="Times New Roman" w:hAnsi="Times New Roman" w:cs="Times New Roman"/>
            <w:sz w:val="28"/>
            <w:szCs w:val="28"/>
            <w:lang w:val="en-US"/>
          </w:rPr>
          <w:t>tzik</w:t>
        </w:r>
        <w:r w:rsidRPr="00C31A58">
          <w:rPr>
            <w:rStyle w:val="a8"/>
            <w:rFonts w:ascii="Times New Roman" w:hAnsi="Times New Roman" w:cs="Times New Roman"/>
            <w:sz w:val="28"/>
            <w:szCs w:val="28"/>
          </w:rPr>
          <w:t>/</w:t>
        </w:r>
        <w:r w:rsidRPr="00C31A58">
          <w:rPr>
            <w:rStyle w:val="a8"/>
            <w:rFonts w:ascii="Times New Roman" w:hAnsi="Times New Roman" w:cs="Times New Roman"/>
            <w:sz w:val="28"/>
            <w:szCs w:val="28"/>
            <w:lang w:val="en-US"/>
          </w:rPr>
          <w:t>tik</w:t>
        </w:r>
        <w:r w:rsidRPr="00C31A58">
          <w:rPr>
            <w:rStyle w:val="a8"/>
            <w:rFonts w:ascii="Times New Roman" w:hAnsi="Times New Roman" w:cs="Times New Roman"/>
            <w:sz w:val="28"/>
            <w:szCs w:val="28"/>
          </w:rPr>
          <w:t>_</w:t>
        </w:r>
        <w:r w:rsidRPr="00C31A58">
          <w:rPr>
            <w:rStyle w:val="a8"/>
            <w:rFonts w:ascii="Times New Roman" w:hAnsi="Times New Roman" w:cs="Times New Roman"/>
            <w:sz w:val="28"/>
            <w:szCs w:val="28"/>
            <w:lang w:val="en-US"/>
          </w:rPr>
          <w:t>mari</w:t>
        </w:r>
        <w:r w:rsidRPr="00C31A58">
          <w:rPr>
            <w:rStyle w:val="a8"/>
            <w:rFonts w:ascii="Times New Roman" w:hAnsi="Times New Roman" w:cs="Times New Roman"/>
            <w:sz w:val="28"/>
            <w:szCs w:val="28"/>
          </w:rPr>
          <w:t>_</w:t>
        </w:r>
        <w:r w:rsidRPr="00C31A58">
          <w:rPr>
            <w:rStyle w:val="a8"/>
            <w:rFonts w:ascii="Times New Roman" w:hAnsi="Times New Roman" w:cs="Times New Roman"/>
            <w:sz w:val="28"/>
            <w:szCs w:val="28"/>
            <w:lang w:val="en-US"/>
          </w:rPr>
          <w:t>tyrek</w:t>
        </w:r>
        <w:r w:rsidRPr="00B33A2C">
          <w:rPr>
            <w:rStyle w:val="a8"/>
            <w:rFonts w:ascii="Times New Roman" w:hAnsi="Times New Roman" w:cs="Times New Roman"/>
            <w:sz w:val="28"/>
            <w:szCs w:val="28"/>
          </w:rPr>
          <w:t>/</w:t>
        </w:r>
      </w:hyperlink>
      <w:r w:rsidRPr="00B33A2C">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5" w:history="1">
        <w:r w:rsidRPr="00C31A58">
          <w:rPr>
            <w:rStyle w:val="a8"/>
            <w:rFonts w:ascii="Times New Roman" w:hAnsi="Times New Roman" w:cs="Times New Roman"/>
            <w:sz w:val="28"/>
            <w:szCs w:val="28"/>
            <w:lang w:val="en-US"/>
          </w:rPr>
          <w:t>mari</w:t>
        </w:r>
        <w:r w:rsidRPr="00B33A2C">
          <w:rPr>
            <w:rStyle w:val="a8"/>
            <w:rFonts w:ascii="Times New Roman" w:hAnsi="Times New Roman" w:cs="Times New Roman"/>
            <w:sz w:val="28"/>
            <w:szCs w:val="28"/>
          </w:rPr>
          <w:t>_</w:t>
        </w:r>
        <w:r w:rsidRPr="00C31A58">
          <w:rPr>
            <w:rStyle w:val="a8"/>
            <w:rFonts w:ascii="Times New Roman" w:hAnsi="Times New Roman" w:cs="Times New Roman"/>
            <w:sz w:val="28"/>
            <w:szCs w:val="28"/>
            <w:lang w:val="en-US"/>
          </w:rPr>
          <w:t>turek</w:t>
        </w:r>
        <w:r w:rsidRPr="00B33A2C">
          <w:rPr>
            <w:rStyle w:val="a8"/>
            <w:rFonts w:ascii="Times New Roman" w:hAnsi="Times New Roman" w:cs="Times New Roman"/>
            <w:sz w:val="28"/>
            <w:szCs w:val="28"/>
          </w:rPr>
          <w:t>_</w:t>
        </w:r>
        <w:r w:rsidRPr="00C31A58">
          <w:rPr>
            <w:rStyle w:val="a8"/>
            <w:rFonts w:ascii="Times New Roman" w:hAnsi="Times New Roman" w:cs="Times New Roman"/>
            <w:sz w:val="28"/>
            <w:szCs w:val="28"/>
            <w:lang w:val="en-US"/>
          </w:rPr>
          <w:t>tik</w:t>
        </w:r>
        <w:r w:rsidRPr="00B33A2C">
          <w:rPr>
            <w:rStyle w:val="a8"/>
            <w:rFonts w:ascii="Times New Roman" w:hAnsi="Times New Roman" w:cs="Times New Roman"/>
            <w:sz w:val="28"/>
            <w:szCs w:val="28"/>
          </w:rPr>
          <w:t>@</w:t>
        </w:r>
        <w:r w:rsidRPr="00C31A58">
          <w:rPr>
            <w:rStyle w:val="a8"/>
            <w:rFonts w:ascii="Times New Roman" w:hAnsi="Times New Roman" w:cs="Times New Roman"/>
            <w:sz w:val="28"/>
            <w:szCs w:val="28"/>
            <w:lang w:val="en-US"/>
          </w:rPr>
          <w:t>mail</w:t>
        </w:r>
        <w:r w:rsidRPr="00B33A2C">
          <w:rPr>
            <w:rStyle w:val="a8"/>
            <w:rFonts w:ascii="Times New Roman" w:hAnsi="Times New Roman" w:cs="Times New Roman"/>
            <w:sz w:val="28"/>
            <w:szCs w:val="28"/>
          </w:rPr>
          <w:t>.</w:t>
        </w:r>
        <w:r w:rsidRPr="00C31A58">
          <w:rPr>
            <w:rStyle w:val="a8"/>
            <w:rFonts w:ascii="Times New Roman" w:hAnsi="Times New Roman" w:cs="Times New Roman"/>
            <w:sz w:val="28"/>
            <w:szCs w:val="28"/>
            <w:lang w:val="en-US"/>
          </w:rPr>
          <w:t>ru</w:t>
        </w:r>
      </w:hyperlink>
      <w:r w:rsidRPr="00B33A2C">
        <w:rPr>
          <w:rFonts w:ascii="Times New Roman" w:hAnsi="Times New Roman" w:cs="Times New Roman"/>
          <w:sz w:val="28"/>
          <w:szCs w:val="28"/>
        </w:rPr>
        <w:t xml:space="preserve"> .</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9. Решения и иные акты Комиссии, принятые в пределах ее компетенции, обязательны для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а также для нижестоящих избирательных комиссий, комиссий референдума.</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Решения и иные акты Комиссии не подлежат государственной регистрации.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10. Место постоянного нахождения Комиссии – Российская Федерация, </w:t>
      </w:r>
    </w:p>
    <w:p w:rsidR="00B33A2C" w:rsidRPr="00B33A2C" w:rsidRDefault="00B33A2C" w:rsidP="00B33A2C">
      <w:pPr>
        <w:spacing w:after="0" w:line="240" w:lineRule="auto"/>
        <w:jc w:val="both"/>
        <w:rPr>
          <w:rFonts w:ascii="Times New Roman" w:hAnsi="Times New Roman" w:cs="Times New Roman"/>
          <w:sz w:val="28"/>
          <w:szCs w:val="28"/>
        </w:rPr>
      </w:pPr>
      <w:r w:rsidRPr="00B33A2C">
        <w:rPr>
          <w:rFonts w:ascii="Times New Roman" w:hAnsi="Times New Roman" w:cs="Times New Roman"/>
          <w:sz w:val="28"/>
          <w:szCs w:val="28"/>
        </w:rPr>
        <w:t xml:space="preserve">Республика Марий Эл, </w:t>
      </w:r>
      <w:r>
        <w:rPr>
          <w:rFonts w:ascii="Times New Roman" w:hAnsi="Times New Roman" w:cs="Times New Roman"/>
          <w:sz w:val="28"/>
          <w:szCs w:val="28"/>
        </w:rPr>
        <w:t>Мари-Турекский район, п. Мари-Турек, ул.Парковая, д</w:t>
      </w:r>
      <w:r w:rsidRPr="00B33A2C">
        <w:rPr>
          <w:rFonts w:ascii="Times New Roman" w:hAnsi="Times New Roman" w:cs="Times New Roman"/>
          <w:sz w:val="28"/>
          <w:szCs w:val="28"/>
        </w:rPr>
        <w:t>.</w:t>
      </w:r>
      <w:r>
        <w:rPr>
          <w:rFonts w:ascii="Times New Roman" w:hAnsi="Times New Roman" w:cs="Times New Roman"/>
          <w:sz w:val="28"/>
          <w:szCs w:val="28"/>
        </w:rPr>
        <w:t xml:space="preserve">7. </w:t>
      </w:r>
      <w:r w:rsidRPr="00B33A2C">
        <w:rPr>
          <w:rFonts w:ascii="Times New Roman" w:hAnsi="Times New Roman" w:cs="Times New Roman"/>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B33A2C" w:rsidRPr="00B33A2C" w:rsidRDefault="00B33A2C" w:rsidP="00B33A2C">
      <w:pPr>
        <w:spacing w:after="0" w:line="240" w:lineRule="auto"/>
        <w:jc w:val="both"/>
        <w:rPr>
          <w:rFonts w:ascii="Times New Roman" w:hAnsi="Times New Roman" w:cs="Times New Roman"/>
          <w:sz w:val="28"/>
          <w:szCs w:val="28"/>
        </w:rPr>
      </w:pPr>
    </w:p>
    <w:p w:rsidR="00B33A2C" w:rsidRPr="00B33A2C" w:rsidRDefault="00B33A2C" w:rsidP="00B33A2C">
      <w:pPr>
        <w:pStyle w:val="a5"/>
        <w:rPr>
          <w:szCs w:val="28"/>
        </w:rPr>
      </w:pPr>
      <w:r w:rsidRPr="00B33A2C">
        <w:rPr>
          <w:szCs w:val="28"/>
        </w:rPr>
        <w:t>2. ПОРЯДОК ПРОВЕДЕНИЯ ПЕРВОГО ОРГАНИЗАЦИОННОГО ЗАСЕДАНИЯ КОМИССИИ НОВОГО СОСТАВА</w:t>
      </w:r>
    </w:p>
    <w:p w:rsidR="00B33A2C" w:rsidRPr="00B33A2C" w:rsidRDefault="00B33A2C" w:rsidP="00B33A2C">
      <w:pPr>
        <w:spacing w:after="0" w:line="240" w:lineRule="auto"/>
        <w:jc w:val="center"/>
        <w:rPr>
          <w:rFonts w:ascii="Times New Roman" w:hAnsi="Times New Roman" w:cs="Times New Roman"/>
          <w:sz w:val="28"/>
          <w:szCs w:val="28"/>
        </w:rPr>
      </w:pPr>
    </w:p>
    <w:p w:rsidR="00B33A2C" w:rsidRPr="00B33A2C" w:rsidRDefault="00B33A2C" w:rsidP="00B33A2C">
      <w:pPr>
        <w:pStyle w:val="a3"/>
        <w:ind w:firstLine="709"/>
        <w:rPr>
          <w:szCs w:val="28"/>
        </w:rPr>
      </w:pPr>
      <w:r w:rsidRPr="00B33A2C">
        <w:rPr>
          <w:szCs w:val="28"/>
        </w:rPr>
        <w:t>11. 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12. Комиссия собирается на свое первое заседание не позднее чем </w:t>
      </w:r>
      <w:r w:rsidRPr="00B33A2C">
        <w:rPr>
          <w:rFonts w:ascii="Times New Roman" w:hAnsi="Times New Roman" w:cs="Times New Roman"/>
          <w:sz w:val="28"/>
          <w:szCs w:val="28"/>
        </w:rPr>
        <w:br/>
        <w:t xml:space="preserve">на пятнадцатый день после вынесения решения о назначении ее членов </w:t>
      </w:r>
      <w:r w:rsidRPr="00B33A2C">
        <w:rPr>
          <w:rFonts w:ascii="Times New Roman" w:hAnsi="Times New Roman" w:cs="Times New Roman"/>
          <w:sz w:val="28"/>
          <w:szCs w:val="28"/>
        </w:rPr>
        <w:br/>
        <w:t>с правом решающего голоса, но не ранее дня истечения срока полномочий Комиссии предыдущего состава.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13. Дата проведения первого организационного заседания Комиссии определяется постановлением Центральной избирательной комиссии Республики Марий Эл.</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14. Заседание Комиссии является правомочным, если на нем присутствует большинство от установленного числа членов Комиссии </w:t>
      </w:r>
      <w:r w:rsidRPr="00B33A2C">
        <w:rPr>
          <w:rFonts w:ascii="Times New Roman" w:hAnsi="Times New Roman" w:cs="Times New Roman"/>
          <w:sz w:val="28"/>
          <w:szCs w:val="28"/>
        </w:rPr>
        <w:br/>
        <w:t>с правом решающего голоса.</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15. Открывает и ведет первое заседание председатель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16. На первом заседании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 председатель Комиссии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2)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 о чем делается запись в протоколе заседания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3) открытым голосованием избирается счетная комиссия по выборам заместителя председателя и секретаря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4) в установленном Федеральным законом и настоящим Регламентом порядке проводятся выборы заместителя председателя Комиссии и секретаря Комиссии.</w:t>
      </w:r>
    </w:p>
    <w:p w:rsidR="00B33A2C" w:rsidRPr="00B33A2C" w:rsidRDefault="00B33A2C" w:rsidP="00B33A2C">
      <w:pPr>
        <w:pStyle w:val="a5"/>
        <w:rPr>
          <w:szCs w:val="28"/>
        </w:rPr>
      </w:pPr>
    </w:p>
    <w:p w:rsidR="00B33A2C" w:rsidRPr="00B33A2C" w:rsidRDefault="00B33A2C" w:rsidP="00B33A2C">
      <w:pPr>
        <w:pStyle w:val="a5"/>
        <w:keepNext/>
        <w:rPr>
          <w:szCs w:val="28"/>
        </w:rPr>
      </w:pPr>
      <w:r w:rsidRPr="00B33A2C">
        <w:rPr>
          <w:szCs w:val="28"/>
        </w:rPr>
        <w:t>3. ПОРЯДОК ИЗБРАНИЯ НА ДОЛЖНОСТЬ ЗАМЕСТИТЕЛЯ ПРЕДСЕДАТЕЛЯ КОМИССИИ И СЕКРЕТАРЯ КОМИССИИ</w:t>
      </w:r>
    </w:p>
    <w:p w:rsidR="00B33A2C" w:rsidRPr="00B33A2C" w:rsidRDefault="00B33A2C" w:rsidP="00B33A2C">
      <w:pPr>
        <w:pStyle w:val="a3"/>
        <w:keepNext/>
        <w:rPr>
          <w:szCs w:val="28"/>
        </w:rPr>
      </w:pPr>
    </w:p>
    <w:p w:rsidR="00B33A2C" w:rsidRPr="00B33A2C" w:rsidRDefault="00B33A2C" w:rsidP="00B33A2C">
      <w:pPr>
        <w:pStyle w:val="a3"/>
        <w:ind w:firstLine="709"/>
        <w:rPr>
          <w:szCs w:val="28"/>
        </w:rPr>
      </w:pPr>
      <w:r w:rsidRPr="00B33A2C">
        <w:rPr>
          <w:szCs w:val="28"/>
        </w:rPr>
        <w:t>17. Заместитель председателя Комиссии и секретарь Комиссии избираются из числа членов Комиссии с правом решающего голоса тайным голосованием с использованием бюллетеней для голосования.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18. После открытия заседания Комиссии открытым голосованием членов Комиссии избирается счетная комиссия в составе двух-трех членов Комиссии с правом решающего голоса. Из своего состава члены счетной комиссии избирают председателя счетной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19. 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с правом </w:t>
      </w:r>
      <w:r w:rsidRPr="00B33A2C">
        <w:rPr>
          <w:rFonts w:ascii="Times New Roman" w:hAnsi="Times New Roman" w:cs="Times New Roman"/>
          <w:sz w:val="28"/>
          <w:szCs w:val="28"/>
        </w:rPr>
        <w:lastRenderedPageBreak/>
        <w:t>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20. Члены Комиссии, выдвинутые кандидатами на должность заместителя председателя Комиссии, секретаря Комиссии, вправе заявить </w:t>
      </w:r>
      <w:r w:rsidRPr="00B33A2C">
        <w:rPr>
          <w:rFonts w:ascii="Times New Roman" w:hAnsi="Times New Roman" w:cs="Times New Roman"/>
          <w:sz w:val="28"/>
          <w:szCs w:val="28"/>
        </w:rPr>
        <w:br/>
        <w:t>об отводе своей кандидатуры. Самоотвод не подлежит обсуждению и принимается Комиссией.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21. Если член счетной комиссии включен в число кандидатов </w:t>
      </w:r>
      <w:r w:rsidRPr="00B33A2C">
        <w:rPr>
          <w:rFonts w:ascii="Times New Roman" w:hAnsi="Times New Roman" w:cs="Times New Roman"/>
          <w:sz w:val="28"/>
          <w:szCs w:val="28"/>
        </w:rPr>
        <w:br/>
        <w:t>на выборную должность, Комиссия выводит его из состава счетной комиссии и избирает нового члена счетной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22. Комиссия по предложению счетной комиссии открытым голосованием утверждает текст бюллетеня для тайного голосования </w:t>
      </w:r>
      <w:r w:rsidRPr="00B33A2C">
        <w:rPr>
          <w:rFonts w:ascii="Times New Roman" w:hAnsi="Times New Roman" w:cs="Times New Roman"/>
          <w:sz w:val="28"/>
          <w:szCs w:val="28"/>
        </w:rPr>
        <w:br/>
        <w:t xml:space="preserve">по выборам на соответствующую должность, тираж бюллетеней </w:t>
      </w:r>
      <w:r w:rsidRPr="00B33A2C">
        <w:rPr>
          <w:rFonts w:ascii="Times New Roman" w:hAnsi="Times New Roman" w:cs="Times New Roman"/>
          <w:sz w:val="28"/>
          <w:szCs w:val="28"/>
        </w:rPr>
        <w:br/>
        <w:t>и, при необходимости, время голосования.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В бюллетене для голосования справа напротив фамилии, имени и отчества кандидата располагаются два пустых квадрата, над которыми помещаются слова «За» и «Против». Если в бюллетень для голосования включено два и более кандидата, то фамилии, имена и отчества кандидатов помещаются в нем в алфавитном порядке. Счетная комиссия изготавливает установленный тираж бюллетеней, после чего каждому члену Комиссии </w:t>
      </w:r>
      <w:r w:rsidRPr="00B33A2C">
        <w:rPr>
          <w:rFonts w:ascii="Times New Roman" w:hAnsi="Times New Roman" w:cs="Times New Roman"/>
          <w:sz w:val="28"/>
          <w:szCs w:val="28"/>
        </w:rPr>
        <w:br/>
        <w:t xml:space="preserve">с правом решающего голоса председатель счетной комиссии выдает </w:t>
      </w:r>
      <w:r w:rsidRPr="00B33A2C">
        <w:rPr>
          <w:rFonts w:ascii="Times New Roman" w:hAnsi="Times New Roman" w:cs="Times New Roman"/>
          <w:sz w:val="28"/>
          <w:szCs w:val="28"/>
        </w:rPr>
        <w:br/>
        <w:t>под роспись бюллетень, на обороте которого в присутствии членов Комиссии расписываются члены счетной комиссии.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23. Заполняя бюллетень, член Комиссии с правом решающего голоса ставит любой знак в пустом квадрате справа от фамилии, имени и отчества того кандидата, за которого он голосует, а если в бюллетень включен один кандидат – в пустом квадрате «За» или «Против», после чего опускает заполненный бюллетень в предварительно опечатанный ящик </w:t>
      </w:r>
      <w:r w:rsidRPr="00B33A2C">
        <w:rPr>
          <w:rFonts w:ascii="Times New Roman" w:hAnsi="Times New Roman" w:cs="Times New Roman"/>
          <w:sz w:val="28"/>
          <w:szCs w:val="28"/>
        </w:rPr>
        <w:br/>
        <w:t xml:space="preserve">для голосования. </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24. Счетная комиссия в присутствии членов Комиссии вскрывает ящик для голосования и проверяет действительность бюллетеней. Бюллетени, </w:t>
      </w:r>
      <w:r w:rsidRPr="00B33A2C">
        <w:rPr>
          <w:rFonts w:ascii="Times New Roman" w:hAnsi="Times New Roman" w:cs="Times New Roman"/>
          <w:sz w:val="28"/>
          <w:szCs w:val="28"/>
        </w:rPr>
        <w:br/>
        <w:t>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25. Счетная комиссия по итогам подсчета голосов составляет протокол об итогах голосования, в который вносятся следующие данные:</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наименование должности, на которую проводится избрание;</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lastRenderedPageBreak/>
        <w:t>дата, время и место проведения голосования;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фамилия, имя, отчество кандидата (кандидатов), внесенные </w:t>
      </w:r>
      <w:r w:rsidRPr="00B33A2C">
        <w:rPr>
          <w:rFonts w:ascii="Times New Roman" w:hAnsi="Times New Roman" w:cs="Times New Roman"/>
          <w:sz w:val="28"/>
          <w:szCs w:val="28"/>
        </w:rPr>
        <w:br/>
        <w:t>в бюллетень;</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изготовленных бюллетеней;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выданных бюллетеней;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погашенных бюллетеней;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бюллетеней, обнаруженных в ящике для голосования;</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действительных бюллетеней;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недействительных бюллетеней;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число голосов, поданных за кандидата (каждого кандидата, </w:t>
      </w:r>
      <w:r w:rsidRPr="00B33A2C">
        <w:rPr>
          <w:rFonts w:ascii="Times New Roman" w:hAnsi="Times New Roman" w:cs="Times New Roman"/>
          <w:sz w:val="28"/>
          <w:szCs w:val="28"/>
        </w:rPr>
        <w:br/>
        <w:t>если в бюллетень включено два и более кандидатов);</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число голосов, поданных против кандидата, в случае, если голосование проводилось по одной кандидатуре.</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26. Избранным на соответствующую должность считается кандидат, </w:t>
      </w:r>
      <w:r w:rsidRPr="00B33A2C">
        <w:rPr>
          <w:rFonts w:ascii="Times New Roman" w:hAnsi="Times New Roman" w:cs="Times New Roman"/>
          <w:sz w:val="28"/>
          <w:szCs w:val="28"/>
        </w:rPr>
        <w:br/>
        <w:t>за которого подано более половины голосов от установленного числа членов Комиссии с правом решающего голоса.</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27. По итогам голосования Комиссия на основании протокола </w:t>
      </w:r>
      <w:r w:rsidRPr="00B33A2C">
        <w:rPr>
          <w:rFonts w:ascii="Times New Roman" w:hAnsi="Times New Roman" w:cs="Times New Roman"/>
          <w:sz w:val="28"/>
          <w:szCs w:val="28"/>
        </w:rPr>
        <w:br/>
        <w:t xml:space="preserve">об итогах голосования, составленного счетной комиссией, принимает одно </w:t>
      </w:r>
      <w:r w:rsidRPr="00B33A2C">
        <w:rPr>
          <w:rFonts w:ascii="Times New Roman" w:hAnsi="Times New Roman" w:cs="Times New Roman"/>
          <w:sz w:val="28"/>
          <w:szCs w:val="28"/>
        </w:rPr>
        <w:br/>
        <w:t>из следующих решений:</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об избрании на соответствующую должность члена Комиссии, получившего необходимое число голосов;</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о проведении новых выборов, начиная с выдвижения кандидатур, если ни один из кандидатов не получил необходимое для избрания число голосов.</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28. После завершения выборов на соответствующую должность </w:t>
      </w:r>
      <w:r w:rsidRPr="00B33A2C">
        <w:rPr>
          <w:rFonts w:ascii="Times New Roman" w:hAnsi="Times New Roman" w:cs="Times New Roman"/>
          <w:sz w:val="28"/>
          <w:szCs w:val="28"/>
        </w:rPr>
        <w:br/>
        <w:t>в таком же порядке проводятся выборы на другую должность.</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29.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отдельные конверты, которые заклеиваются, опечатываются и приобщаются к протоколу заседания Комиссии. На конвертах делается надпись с наименованием должности, по которой проводилось голосование, дата его проведения </w:t>
      </w:r>
      <w:r w:rsidRPr="00B33A2C">
        <w:rPr>
          <w:rFonts w:ascii="Times New Roman" w:hAnsi="Times New Roman" w:cs="Times New Roman"/>
          <w:sz w:val="28"/>
          <w:szCs w:val="28"/>
        </w:rPr>
        <w:br/>
        <w:t>и указывается вид и число всех бюллетеней, находящихся в конверте.</w:t>
      </w:r>
    </w:p>
    <w:p w:rsidR="00B33A2C" w:rsidRPr="00B33A2C" w:rsidRDefault="00B33A2C" w:rsidP="00B33A2C">
      <w:pPr>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К протоколу заседания Комиссии приобщаются все протоколы счетной комиссии.</w:t>
      </w:r>
    </w:p>
    <w:p w:rsidR="00B33A2C" w:rsidRPr="00B33A2C" w:rsidRDefault="00B33A2C" w:rsidP="00B33A2C">
      <w:pPr>
        <w:spacing w:after="0" w:line="240" w:lineRule="auto"/>
        <w:jc w:val="both"/>
        <w:rPr>
          <w:rFonts w:ascii="Times New Roman" w:hAnsi="Times New Roman" w:cs="Times New Roman"/>
          <w:sz w:val="28"/>
          <w:szCs w:val="28"/>
        </w:rPr>
      </w:pPr>
    </w:p>
    <w:p w:rsidR="00B33A2C" w:rsidRPr="00B33A2C" w:rsidRDefault="00B33A2C" w:rsidP="00B33A2C">
      <w:pPr>
        <w:pStyle w:val="2"/>
        <w:rPr>
          <w:szCs w:val="28"/>
        </w:rPr>
      </w:pPr>
      <w:r w:rsidRPr="00B33A2C">
        <w:rPr>
          <w:szCs w:val="28"/>
        </w:rPr>
        <w:t>4. ЧЛЕНЫ КОМИССИИ</w:t>
      </w:r>
    </w:p>
    <w:p w:rsidR="00B33A2C" w:rsidRPr="00B33A2C" w:rsidRDefault="00B33A2C" w:rsidP="00B33A2C">
      <w:pPr>
        <w:spacing w:after="0" w:line="240" w:lineRule="auto"/>
        <w:jc w:val="center"/>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rPr>
          <w:rFonts w:ascii="Times New Roman" w:hAnsi="Times New Roman" w:cs="Times New Roman"/>
          <w:color w:val="000000"/>
          <w:sz w:val="28"/>
          <w:szCs w:val="28"/>
        </w:rPr>
      </w:pPr>
      <w:r w:rsidRPr="00B33A2C">
        <w:rPr>
          <w:rFonts w:ascii="Times New Roman" w:hAnsi="Times New Roman" w:cs="Times New Roman"/>
          <w:color w:val="000000"/>
          <w:sz w:val="28"/>
          <w:szCs w:val="28"/>
        </w:rPr>
        <w:t>30.</w:t>
      </w:r>
      <w:r w:rsidRPr="00B33A2C">
        <w:rPr>
          <w:rFonts w:ascii="Times New Roman" w:hAnsi="Times New Roman" w:cs="Times New Roman"/>
          <w:sz w:val="28"/>
          <w:szCs w:val="28"/>
          <w:lang w:val="en-US"/>
        </w:rPr>
        <w:t> </w:t>
      </w:r>
      <w:r w:rsidRPr="00B33A2C">
        <w:rPr>
          <w:rFonts w:ascii="Times New Roman" w:hAnsi="Times New Roman" w:cs="Times New Roman"/>
          <w:color w:val="000000"/>
          <w:sz w:val="28"/>
          <w:szCs w:val="28"/>
        </w:rPr>
        <w:t xml:space="preserve">Председатель Комиссии: </w:t>
      </w:r>
    </w:p>
    <w:p w:rsidR="00B33A2C" w:rsidRPr="00B33A2C" w:rsidRDefault="00B33A2C" w:rsidP="00B33A2C">
      <w:pPr>
        <w:shd w:val="clear" w:color="auto" w:fill="FFFFFF"/>
        <w:spacing w:after="0" w:line="240" w:lineRule="auto"/>
        <w:ind w:firstLine="709"/>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организует работу Комиссии; </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созывает и ведет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издает распоряжения и дает поручения по вопросам, отнесенным </w:t>
      </w:r>
      <w:r w:rsidRPr="00B33A2C">
        <w:rPr>
          <w:rFonts w:ascii="Times New Roman" w:hAnsi="Times New Roman" w:cs="Times New Roman"/>
          <w:color w:val="000000"/>
          <w:sz w:val="28"/>
          <w:szCs w:val="28"/>
        </w:rPr>
        <w:br/>
        <w:t>к его компетенции;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распределяет обязанности между членами Комиссии для организации работы по выполнению ее решений;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дает отдельные поручения заместителю председателя, секретарю и членам Комиссии;</w:t>
      </w:r>
      <w:r w:rsidRPr="00B33A2C">
        <w:rPr>
          <w:rFonts w:ascii="Times New Roman" w:hAnsi="Times New Roman" w:cs="Times New Roman"/>
          <w:sz w:val="28"/>
          <w:szCs w:val="28"/>
        </w:rPr>
        <w:t xml:space="preserve"> </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подписывает постановления и протоколы заседаний Комиссии, осуществляет контроль за реализацией принятых решений;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представляет Комиссию во взаимоотношениях с органами государственной власти,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средствами массовой информации, гражданами;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осуществляет взаимодействие с правоохранительными и иными органами по вопросам обеспечения избирательных прав и права на участие </w:t>
      </w:r>
      <w:r w:rsidRPr="00B33A2C">
        <w:rPr>
          <w:rFonts w:ascii="Times New Roman" w:hAnsi="Times New Roman" w:cs="Times New Roman"/>
          <w:color w:val="000000"/>
          <w:sz w:val="28"/>
          <w:szCs w:val="28"/>
        </w:rPr>
        <w:br/>
        <w:t xml:space="preserve">в референдуме граждан Российской Федерации </w:t>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обеспечивает </w:t>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 xml:space="preserve">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обеспечивает безопасность информации, обрабатываемой 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организует перспективное и текущее планирование деятельности Комиссии, контролирует ход выполнения планов ее работы;</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приглашает для участия в заседаниях Комиссии представителей государственных органов, органов местного самоуправления, политических партий;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является распорядителем финансовых средств, выделяемых Комиссии из федерального бюджета и республиканского бюджета Республики </w:t>
      </w:r>
      <w:r w:rsidRPr="00B33A2C">
        <w:rPr>
          <w:rFonts w:ascii="Times New Roman" w:hAnsi="Times New Roman" w:cs="Times New Roman"/>
          <w:color w:val="000000"/>
          <w:sz w:val="28"/>
          <w:szCs w:val="28"/>
        </w:rPr>
        <w:br/>
        <w:t>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осуществляет иные полномочия в соответствии с настоящим Регламентом и распределением обязанностей в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31. Заместитель председателя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замещает председателя Комиссии в его отсутствие;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выполняет поручения председателя Комиссии, оказывает содействие </w:t>
      </w:r>
      <w:r w:rsidRPr="00B33A2C">
        <w:rPr>
          <w:rFonts w:ascii="Times New Roman" w:hAnsi="Times New Roman" w:cs="Times New Roman"/>
          <w:color w:val="000000"/>
          <w:sz w:val="28"/>
          <w:szCs w:val="28"/>
        </w:rPr>
        <w:br/>
        <w:t>в осуществлении возложенных на него полномочий;</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по поручению председателя Комиссии созывает и ведет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является руководителем Контрольно-ревизионной службы </w:t>
      </w:r>
      <w:r w:rsidRPr="00B33A2C">
        <w:rPr>
          <w:rFonts w:ascii="Times New Roman" w:hAnsi="Times New Roman" w:cs="Times New Roman"/>
          <w:color w:val="000000"/>
          <w:sz w:val="28"/>
          <w:szCs w:val="28"/>
        </w:rPr>
        <w:br/>
        <w:t>при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осуществляет контроль за соблюдением нормативов технологического оборудования для участковых избирательных комиссий и комиссий референдума;</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дает поручения в пределах своей компетенции;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осуществляет иные полномочия в соответствии с настоящим Регламентом и распределением обязанностей в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32.</w:t>
      </w:r>
      <w:r w:rsidRPr="00B33A2C">
        <w:rPr>
          <w:rFonts w:ascii="Times New Roman" w:hAnsi="Times New Roman" w:cs="Times New Roman"/>
          <w:b/>
          <w:bCs/>
          <w:color w:val="000000"/>
          <w:sz w:val="28"/>
          <w:szCs w:val="28"/>
        </w:rPr>
        <w:t> </w:t>
      </w:r>
      <w:r w:rsidRPr="00B33A2C">
        <w:rPr>
          <w:rFonts w:ascii="Times New Roman" w:hAnsi="Times New Roman" w:cs="Times New Roman"/>
          <w:color w:val="000000"/>
          <w:sz w:val="28"/>
          <w:szCs w:val="28"/>
        </w:rPr>
        <w:t>Секретарь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lastRenderedPageBreak/>
        <w:t>организует делопроизводство 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организует подготовку заседаний Комиссии и вносимых на ее рассмотрение документов;</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координирует работу по доведению решений и иных материалов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обеспечивает сохранность документов Комиссии и их передачу </w:t>
      </w:r>
      <w:r w:rsidRPr="00B33A2C">
        <w:rPr>
          <w:rFonts w:ascii="Times New Roman" w:hAnsi="Times New Roman" w:cs="Times New Roman"/>
          <w:color w:val="000000"/>
          <w:sz w:val="28"/>
          <w:szCs w:val="28"/>
        </w:rPr>
        <w:br/>
        <w:t>в Центральную избирательную комиссию Республики Марий Эл и архив;</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оказывает методическую и организационно-техническую помощь участковым избирательным комиссиям;</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подписывает постановления и протоколы заседаний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выполняет поручения председателя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дает поручения в пределах своей компетенции;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осуществляет иные полномочия в соответствии с настоящим Регламентом и распределением обязанностей 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33. В случае временного отсутствия заместителя председателя Комиссии, секретаря Комиссии их обязанности могут быть возложены </w:t>
      </w:r>
      <w:r w:rsidRPr="00B33A2C">
        <w:rPr>
          <w:rFonts w:ascii="Times New Roman" w:hAnsi="Times New Roman" w:cs="Times New Roman"/>
          <w:color w:val="000000"/>
          <w:sz w:val="28"/>
          <w:szCs w:val="28"/>
        </w:rPr>
        <w:br/>
        <w:t>по решению Комиссии на других членов Комиссии с правом решающего голоса на срок не более трех месяцев.</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34. Если и председатель, и заместитель председателя Комиссии временно отсутствуют, а вопрос исполнения их обязанностей </w:t>
      </w:r>
      <w:r w:rsidRPr="00B33A2C">
        <w:rPr>
          <w:rFonts w:ascii="Times New Roman" w:hAnsi="Times New Roman" w:cs="Times New Roman"/>
          <w:color w:val="000000"/>
          <w:sz w:val="28"/>
          <w:szCs w:val="28"/>
        </w:rPr>
        <w:br/>
        <w:t>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35. В случае временного отсутствия председателя Комиссии его обязанности (функции) исполняет заместитель председателя Комиссии. </w:t>
      </w:r>
      <w:r w:rsidRPr="00B33A2C">
        <w:rPr>
          <w:rFonts w:ascii="Times New Roman" w:hAnsi="Times New Roman" w:cs="Times New Roman"/>
          <w:color w:val="000000"/>
          <w:sz w:val="28"/>
          <w:szCs w:val="28"/>
        </w:rPr>
        <w:br/>
        <w:t xml:space="preserve">В этом случае в документах, на которых предусмотрена подпись председателя    Комиссии,    делается    запись    «Заместитель    председателя </w:t>
      </w:r>
    </w:p>
    <w:p w:rsidR="00B33A2C" w:rsidRPr="00B33A2C" w:rsidRDefault="00B33A2C" w:rsidP="00B33A2C">
      <w:pPr>
        <w:shd w:val="clear" w:color="auto" w:fill="FFFFFF"/>
        <w:spacing w:after="0" w:line="240" w:lineRule="auto"/>
        <w:ind w:left="10" w:right="19" w:hanging="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Мари-Турекской районной </w:t>
      </w:r>
      <w:r w:rsidRPr="00B33A2C">
        <w:rPr>
          <w:rFonts w:ascii="Times New Roman" w:hAnsi="Times New Roman" w:cs="Times New Roman"/>
          <w:color w:val="000000"/>
          <w:sz w:val="28"/>
          <w:szCs w:val="28"/>
        </w:rPr>
        <w:t xml:space="preserve"> территориальной избирательной комиссии».</w:t>
      </w:r>
    </w:p>
    <w:p w:rsidR="00B33A2C" w:rsidRPr="00B33A2C" w:rsidRDefault="00B33A2C" w:rsidP="00B33A2C">
      <w:pPr>
        <w:pStyle w:val="a7"/>
        <w:spacing w:line="240" w:lineRule="auto"/>
        <w:ind w:left="0" w:right="0" w:firstLine="709"/>
      </w:pPr>
      <w:r w:rsidRPr="00B33A2C">
        <w:t xml:space="preserve">36. В случае временного отсутствия секретаря Комиссии в документах, на  которых  предусмотрена  его  подпись,  делается  запись  «Исполняющий </w:t>
      </w:r>
    </w:p>
    <w:p w:rsidR="00B33A2C" w:rsidRPr="00B33A2C" w:rsidRDefault="00B33A2C" w:rsidP="00B33A2C">
      <w:pPr>
        <w:pStyle w:val="a7"/>
        <w:spacing w:line="240" w:lineRule="auto"/>
        <w:ind w:left="11" w:right="17" w:hanging="11"/>
      </w:pPr>
      <w:r w:rsidRPr="00B33A2C">
        <w:t xml:space="preserve">обязанности секретаря </w:t>
      </w:r>
      <w:r>
        <w:t>Мари-Турекской</w:t>
      </w:r>
      <w:r w:rsidRPr="00B33A2C">
        <w:t xml:space="preserve"> </w:t>
      </w:r>
      <w:r>
        <w:t xml:space="preserve">районной </w:t>
      </w:r>
      <w:r w:rsidRPr="00B33A2C">
        <w:t>территориальной избирательной</w:t>
      </w:r>
    </w:p>
    <w:p w:rsidR="00B33A2C" w:rsidRPr="00B33A2C" w:rsidRDefault="00B33A2C" w:rsidP="00B33A2C">
      <w:pPr>
        <w:pStyle w:val="a7"/>
        <w:spacing w:line="240" w:lineRule="auto"/>
        <w:ind w:left="0" w:right="0" w:firstLine="0"/>
      </w:pPr>
      <w:r w:rsidRPr="00B33A2C">
        <w:t>комиссии», ставится подпись и указываются фамилия и инициалы члена Комиссии, исполняющего обязанности (функции) секретаря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37. В случае временного отсутствия председателя Комиссии и заместителя председателя Комиссии на заседании Комиссии председательствует секретарь Комиссии. На данном заседании принимается решение о возложении обязанностей (функций) секретаря Комиссии </w:t>
      </w:r>
      <w:r w:rsidRPr="00B33A2C">
        <w:rPr>
          <w:rFonts w:ascii="Times New Roman" w:hAnsi="Times New Roman" w:cs="Times New Roman"/>
          <w:color w:val="000000"/>
          <w:sz w:val="28"/>
          <w:szCs w:val="28"/>
        </w:rPr>
        <w:br/>
        <w:t>на одного из членов Комиссии с правом решающего голоса, о чем делается соответствующая запись в протоколе заседания.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В данном случае в документах делаются записи: </w:t>
      </w:r>
    </w:p>
    <w:p w:rsidR="00B33A2C" w:rsidRPr="00B33A2C" w:rsidRDefault="00B33A2C" w:rsidP="00B33A2C">
      <w:pPr>
        <w:shd w:val="clear" w:color="auto" w:fill="FFFFFF"/>
        <w:spacing w:after="0" w:line="240" w:lineRule="auto"/>
        <w:ind w:left="11" w:right="17" w:hanging="11"/>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 xml:space="preserve">«Председательствующий на заседании </w:t>
      </w:r>
      <w:r w:rsidRPr="00B33A2C">
        <w:rPr>
          <w:rFonts w:ascii="Times New Roman" w:hAnsi="Times New Roman" w:cs="Times New Roman"/>
          <w:sz w:val="28"/>
          <w:szCs w:val="28"/>
        </w:rPr>
        <w:t>Мари-Турекской районной</w:t>
      </w:r>
      <w:r w:rsidRPr="00B33A2C">
        <w:rPr>
          <w:rFonts w:ascii="Times New Roman" w:hAnsi="Times New Roman" w:cs="Times New Roman"/>
          <w:color w:val="000000"/>
          <w:sz w:val="28"/>
          <w:szCs w:val="28"/>
        </w:rPr>
        <w:t xml:space="preserve"> территориальной</w:t>
      </w:r>
      <w:r>
        <w:rPr>
          <w:rFonts w:ascii="Times New Roman" w:hAnsi="Times New Roman" w:cs="Times New Roman"/>
          <w:color w:val="000000"/>
          <w:sz w:val="28"/>
          <w:szCs w:val="28"/>
        </w:rPr>
        <w:t xml:space="preserve"> </w:t>
      </w:r>
      <w:r w:rsidRPr="00B33A2C">
        <w:rPr>
          <w:rFonts w:ascii="Times New Roman" w:hAnsi="Times New Roman" w:cs="Times New Roman"/>
          <w:color w:val="000000"/>
          <w:sz w:val="28"/>
          <w:szCs w:val="28"/>
        </w:rPr>
        <w:t xml:space="preserve">избирательной комиссии», «Секретарь заседания </w:t>
      </w:r>
      <w:r w:rsidRPr="00B33A2C">
        <w:rPr>
          <w:rFonts w:ascii="Times New Roman" w:hAnsi="Times New Roman" w:cs="Times New Roman"/>
          <w:sz w:val="28"/>
          <w:szCs w:val="28"/>
        </w:rPr>
        <w:t>Мари-Турекской районной территориальной избирательной комиссии» и указываются фамилия и инициалы председательствующего, а также члена Комиссии, исполняющего обязанности (функции) секретаря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38. 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с правом решающего голоса тайным голосованием (за исключением случая освобождения от должности по личному заявлению).</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на основании его письменного заявления и в связи с другими обстоятельствами, предусмотренными законодательством Российской Федерации.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Решения об освобождении от должностей заместителя председателя Комиссии, секретаря Комиссии оформляются постановлениями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39. В случае принятия Центральной избирательной комиссией Республики Марий Эл постановления о досрочном освобождении </w:t>
      </w:r>
      <w:r w:rsidRPr="00B33A2C">
        <w:rPr>
          <w:rFonts w:ascii="Times New Roman" w:hAnsi="Times New Roman" w:cs="Times New Roman"/>
          <w:color w:val="000000"/>
          <w:sz w:val="28"/>
          <w:szCs w:val="28"/>
        </w:rPr>
        <w:br/>
        <w:t>от должности председателя Комиссии его обязанности исполняет заместитель председателя Комиссии до назначения председателя Комиссии Центральной избирательной комиссией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40. В случае досрочного освобождения от должностей заместителя председателя, секретаря Комиссии их обязанности могут быть возложены </w:t>
      </w:r>
      <w:r w:rsidRPr="00B33A2C">
        <w:rPr>
          <w:rFonts w:ascii="Times New Roman" w:hAnsi="Times New Roman" w:cs="Times New Roman"/>
          <w:color w:val="000000"/>
          <w:sz w:val="28"/>
          <w:szCs w:val="28"/>
        </w:rPr>
        <w:br/>
        <w:t>на других членов Комиссии с правом решающего голоса до избрания соответственно заместителя председателя Комиссии, секретаря Комиссии.</w:t>
      </w:r>
    </w:p>
    <w:p w:rsidR="00B33A2C" w:rsidRPr="00B33A2C" w:rsidRDefault="00B33A2C" w:rsidP="00B33A2C">
      <w:pPr>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В случае досрочного освобождения от замещаемых должностей заместителя председателя, секретаря Комиссии новые выборы проводятся </w:t>
      </w:r>
      <w:r w:rsidRPr="00B33A2C">
        <w:rPr>
          <w:rFonts w:ascii="Times New Roman" w:hAnsi="Times New Roman" w:cs="Times New Roman"/>
          <w:color w:val="000000"/>
          <w:sz w:val="28"/>
          <w:szCs w:val="28"/>
        </w:rPr>
        <w:br/>
        <w:t>не позднее чем через месяц со дня их освобождения в порядке, установленном законодательством и настоящим Регламентом.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41. Члены Комиссии с правом решающего голоса при подготовке и проведении основных, дополнительных и повторных федеральных и республиканских выборов, референдумов Российской Федерации и Республики Марий Эл, а также в период между выборами и референдумами осуществляют свою деятельность в соответствии с планом работы Комиссии, календарными планами по подготовке и проведению выборов и референдумов.</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42. Распределение обязанностей членов Комиссии с правом решающего голоса по направлениям деятельности Комиссии осуществляется решением Комиссии, оформляемым постановлением.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органами федеральных органов государственной власти, органами государственной власти Республики </w:t>
      </w:r>
      <w:r w:rsidRPr="00B33A2C">
        <w:rPr>
          <w:rFonts w:ascii="Times New Roman" w:hAnsi="Times New Roman" w:cs="Times New Roman"/>
          <w:color w:val="000000"/>
          <w:sz w:val="28"/>
          <w:szCs w:val="28"/>
        </w:rPr>
        <w:lastRenderedPageBreak/>
        <w:t>Марий Эл, органами местного самоуправления, предприятиями, учреждениями и организациями, избирательными комиссиями и другими участниками избирательного и референдумного процесса.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43. Члены Комиссии как с правом решающего, так и с правом совещательного голоса вправе: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задавать вопросы другим участникам заседания Комиссии </w:t>
      </w:r>
      <w:r w:rsidRPr="00B33A2C">
        <w:rPr>
          <w:rFonts w:ascii="Times New Roman" w:hAnsi="Times New Roman" w:cs="Times New Roman"/>
          <w:color w:val="000000"/>
          <w:sz w:val="28"/>
          <w:szCs w:val="28"/>
        </w:rPr>
        <w:br/>
        <w:t>в соответствии с повесткой дня и получать на них ответы по существу;</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знакомиться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w:t>
      </w:r>
      <w:r w:rsidRPr="00B33A2C">
        <w:rPr>
          <w:rFonts w:ascii="Times New Roman" w:hAnsi="Times New Roman" w:cs="Times New Roman"/>
          <w:color w:val="000000"/>
          <w:sz w:val="28"/>
          <w:szCs w:val="28"/>
        </w:rPr>
        <w:br/>
        <w:t>к таковой в порядке, установленном федеральным законом), требовать заверения этих копий;</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обжаловать действия (бездействие) Комиссии в соответствующую вышестоящую избирательную комиссию или в суд.</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44. Член Комиссии с правом совещательного голоса не вправе:</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выдавать и подписывать бюллетени, открепительные удостоверения;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участвовать в сортировке, подсчете и погашении бюллетеней;</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участвовать в голосовании при принятии решения по вопросу, отнесенному к компетенции Комиссии, и подписывать решения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составлять протокол об итогах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составлять протоколы об административных правонарушениях.</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45. Представитель политической партии в период, на который распространяются его полномочия, вправе:</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по согласованию с председательствующим на заседании Комиссии выступать и задавать вопросы другим участникам заседания Комиссии </w:t>
      </w:r>
      <w:r w:rsidRPr="00B33A2C">
        <w:rPr>
          <w:rFonts w:ascii="Times New Roman" w:hAnsi="Times New Roman" w:cs="Times New Roman"/>
          <w:color w:val="000000"/>
          <w:sz w:val="28"/>
          <w:szCs w:val="28"/>
        </w:rPr>
        <w:br/>
        <w:t>в соответствии с повесткой дня;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знакомиться на заседании Комиссии с документами и материалами Комиссии и нижестоящих комиссий, непосредственно связанными </w:t>
      </w:r>
      <w:r w:rsidRPr="00B33A2C">
        <w:rPr>
          <w:rFonts w:ascii="Times New Roman" w:hAnsi="Times New Roman" w:cs="Times New Roman"/>
          <w:color w:val="000000"/>
          <w:sz w:val="28"/>
          <w:szCs w:val="28"/>
        </w:rPr>
        <w:br/>
        <w:t>с выборами, референдумом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Полномочия представителя политической партии для участия в работе Комиссии подтверждаются решением </w:t>
      </w:r>
      <w:r w:rsidRPr="00B33A2C">
        <w:rPr>
          <w:rFonts w:ascii="Times New Roman" w:hAnsi="Times New Roman" w:cs="Times New Roman"/>
          <w:sz w:val="28"/>
          <w:szCs w:val="28"/>
        </w:rPr>
        <w:t xml:space="preserve">коллегиального постоянно </w:t>
      </w:r>
      <w:r w:rsidRPr="00B33A2C">
        <w:rPr>
          <w:rFonts w:ascii="Times New Roman" w:hAnsi="Times New Roman" w:cs="Times New Roman"/>
          <w:sz w:val="28"/>
          <w:szCs w:val="28"/>
        </w:rPr>
        <w:lastRenderedPageBreak/>
        <w:t xml:space="preserve">действующего руководящего органа </w:t>
      </w:r>
      <w:r w:rsidRPr="00B33A2C">
        <w:rPr>
          <w:rFonts w:ascii="Times New Roman" w:hAnsi="Times New Roman" w:cs="Times New Roman"/>
          <w:color w:val="000000"/>
          <w:sz w:val="28"/>
          <w:szCs w:val="28"/>
        </w:rPr>
        <w:t xml:space="preserve">соответствующей политической партии либо </w:t>
      </w:r>
      <w:r w:rsidRPr="00B33A2C">
        <w:rPr>
          <w:rFonts w:ascii="Times New Roman" w:hAnsi="Times New Roman" w:cs="Times New Roman"/>
          <w:sz w:val="28"/>
          <w:szCs w:val="28"/>
        </w:rPr>
        <w:t>ее регионального отделения или иного структурного подразделения (если это предусмотрено уставом политической партии)</w:t>
      </w:r>
      <w:r w:rsidRPr="00B33A2C">
        <w:rPr>
          <w:rFonts w:ascii="Times New Roman" w:hAnsi="Times New Roman" w:cs="Times New Roman"/>
          <w:color w:val="000000"/>
          <w:sz w:val="28"/>
          <w:szCs w:val="28"/>
        </w:rPr>
        <w:t>.</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Представитель политической партии немедленно отстраняется </w:t>
      </w:r>
      <w:r w:rsidRPr="00B33A2C">
        <w:rPr>
          <w:rFonts w:ascii="Times New Roman" w:hAnsi="Times New Roman" w:cs="Times New Roman"/>
          <w:color w:val="000000"/>
          <w:sz w:val="28"/>
          <w:szCs w:val="28"/>
        </w:rPr>
        <w:br/>
        <w:t>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являлся.</w:t>
      </w:r>
    </w:p>
    <w:p w:rsidR="00B33A2C" w:rsidRPr="00B33A2C" w:rsidRDefault="00B33A2C" w:rsidP="00B33A2C">
      <w:pPr>
        <w:shd w:val="clear" w:color="auto" w:fill="FFFFFF"/>
        <w:spacing w:after="0" w:line="240" w:lineRule="auto"/>
        <w:ind w:firstLine="709"/>
        <w:rPr>
          <w:rFonts w:ascii="Times New Roman" w:hAnsi="Times New Roman" w:cs="Times New Roman"/>
          <w:color w:val="000000"/>
          <w:sz w:val="28"/>
          <w:szCs w:val="28"/>
        </w:rPr>
      </w:pPr>
      <w:r w:rsidRPr="00B33A2C">
        <w:rPr>
          <w:rFonts w:ascii="Times New Roman" w:hAnsi="Times New Roman" w:cs="Times New Roman"/>
          <w:color w:val="000000"/>
          <w:sz w:val="28"/>
          <w:szCs w:val="28"/>
        </w:rPr>
        <w:t>46. Член Комиссии с правом решающего голоса вправе: присутствовать и выступать на совещаниях, проводимых Комиссией;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осуществлять контроль за реализацией решений Комиссии </w:t>
      </w:r>
      <w:r w:rsidRPr="00B33A2C">
        <w:rPr>
          <w:rFonts w:ascii="Times New Roman" w:hAnsi="Times New Roman" w:cs="Times New Roman"/>
          <w:color w:val="000000"/>
          <w:sz w:val="28"/>
          <w:szCs w:val="28"/>
        </w:rPr>
        <w:br/>
        <w:t>по соответствующим вопросам;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излагать, в случае несогласия с решением Комиссии, в письменной форме особое мнение, которое отражается в протоколе Комиссии и прилагается к ее решению, в связи с которым это мнение изложено;</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участвовать в соответствии с законодательством Российской Федерации на основании доверенности, выданной председателем Комиссии или лицом, его замещающим, в судебных заседаниях по вопросам компетенции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осуществлять иные полномочия в соответствии с законодательством Российской Федерации и Республики Марий Эл и решениями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47. Член Комиссии с правом решающего голоса обязан:</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присутствовать на всех заседаниях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заблаговременно информировать секретаря Комиссии </w:t>
      </w:r>
      <w:r w:rsidRPr="00B33A2C">
        <w:rPr>
          <w:rFonts w:ascii="Times New Roman" w:hAnsi="Times New Roman" w:cs="Times New Roman"/>
          <w:color w:val="000000"/>
          <w:sz w:val="28"/>
          <w:szCs w:val="28"/>
        </w:rPr>
        <w:br/>
        <w:t>о невозможности присутствовать на заседании Комиссии по уважительной причине;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выполнять поручения Комиссии, а также поручения председателя, заместителя председателя и секретаря Комиссии, данные в пределах их компетенции;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выполнять требования законодательства Российской Федерации и Республики Марий Эл, постановления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48. Председателю Комиссии, заместителю председателя Комиссии, секретарю Комиссии и членам Комиссии с правом решающего голоса выдаются удостоверения, форма которых устанавливается Центральной избирательной комиссией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49. Срок полномочий члена Комиссии с правом решающего голоса истекает одновременно с прекращением полномочий Комиссии, в состав которой он входит.</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50. Полномочия члена Комиссии с правом решающего голоса прекращаются досрочно в случаях, предусмотренных пунктами 6, 6</w:t>
      </w:r>
      <w:r w:rsidRPr="00B33A2C">
        <w:rPr>
          <w:rFonts w:ascii="Times New Roman" w:hAnsi="Times New Roman" w:cs="Times New Roman"/>
          <w:color w:val="000000"/>
          <w:sz w:val="28"/>
          <w:szCs w:val="28"/>
          <w:vertAlign w:val="superscript"/>
        </w:rPr>
        <w:t>2</w:t>
      </w:r>
      <w:r w:rsidRPr="00B33A2C">
        <w:rPr>
          <w:rFonts w:ascii="Times New Roman" w:hAnsi="Times New Roman" w:cs="Times New Roman"/>
          <w:color w:val="000000"/>
          <w:sz w:val="28"/>
          <w:szCs w:val="28"/>
        </w:rPr>
        <w:t xml:space="preserve"> и 8 статьи 29 Федерального закона.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Письменное заявление члена Комиссии о сложении своих полномочий направляется в Центральную избирательную комиссию Республики </w:t>
      </w:r>
      <w:r w:rsidRPr="00B33A2C">
        <w:rPr>
          <w:rFonts w:ascii="Times New Roman" w:hAnsi="Times New Roman" w:cs="Times New Roman"/>
          <w:color w:val="000000"/>
          <w:sz w:val="28"/>
          <w:szCs w:val="28"/>
        </w:rPr>
        <w:br/>
        <w:t>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Председатель Комиссии немедленно со дня появления оснований </w:t>
      </w:r>
      <w:r w:rsidRPr="00B33A2C">
        <w:rPr>
          <w:rFonts w:ascii="Times New Roman" w:hAnsi="Times New Roman" w:cs="Times New Roman"/>
          <w:color w:val="000000"/>
          <w:sz w:val="28"/>
          <w:szCs w:val="28"/>
        </w:rPr>
        <w:br/>
        <w:t>для досрочного прекращения полномочий члена Комиссии, предусмотренных подпунктом «б» пункта 6 и пунктом 8 статьи 29 Федерального закона, информирует об этом Центральную избирательную комиссию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Полномочия члена Комиссии с правом решающего голоса в случае появления оснований, предусмотренных подпунктами «ж», «к» и «л» </w:t>
      </w:r>
      <w:r w:rsidRPr="00B33A2C">
        <w:rPr>
          <w:rFonts w:ascii="Times New Roman" w:hAnsi="Times New Roman" w:cs="Times New Roman"/>
          <w:color w:val="000000"/>
          <w:sz w:val="28"/>
          <w:szCs w:val="28"/>
        </w:rPr>
        <w:br/>
        <w:t>пункта 1 статьи 29 Федерального закона,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Центральной избирательной комиссии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sz w:val="28"/>
          <w:szCs w:val="28"/>
        </w:rPr>
        <w:t xml:space="preserve">51. Если Центральная избирательная комиссия Республики Марий Эл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w:t>
      </w:r>
      <w:r w:rsidRPr="00B33A2C">
        <w:rPr>
          <w:rFonts w:ascii="Times New Roman" w:hAnsi="Times New Roman" w:cs="Times New Roman"/>
          <w:color w:val="000000"/>
          <w:sz w:val="28"/>
          <w:szCs w:val="28"/>
        </w:rPr>
        <w:t xml:space="preserve">Центральную избирательную комиссию Республики Марий Эл заявления члена Комиссии в письменной форме </w:t>
      </w:r>
      <w:r w:rsidRPr="00B33A2C">
        <w:rPr>
          <w:rFonts w:ascii="Times New Roman" w:hAnsi="Times New Roman" w:cs="Times New Roman"/>
          <w:color w:val="000000"/>
          <w:sz w:val="28"/>
          <w:szCs w:val="28"/>
        </w:rPr>
        <w:br/>
        <w:t xml:space="preserve">о сложении своих полномочий либо появления иных оснований, </w:t>
      </w:r>
      <w:r w:rsidRPr="00B33A2C">
        <w:rPr>
          <w:rFonts w:ascii="Times New Roman" w:hAnsi="Times New Roman" w:cs="Times New Roman"/>
          <w:color w:val="000000"/>
          <w:sz w:val="28"/>
          <w:szCs w:val="28"/>
        </w:rPr>
        <w:br/>
        <w:t>не позволяющих ему выполнять свои обязанности, решение о прекращении полномочий этого члена Комиссии принимается территориальной избирательной комиссией в течение трех дней со дня истечения указанного срока.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sz w:val="28"/>
          <w:szCs w:val="28"/>
        </w:rPr>
        <w:t xml:space="preserve">52. Доля государственных и муниципальных служащих не может составлять более одной второй от общего числа членов Комиссии. В целях соблюдения данного требования в течение всего срока полномочий Комиссии председатель Комиссии информирует </w:t>
      </w:r>
      <w:r w:rsidRPr="00B33A2C">
        <w:rPr>
          <w:rFonts w:ascii="Times New Roman" w:hAnsi="Times New Roman" w:cs="Times New Roman"/>
          <w:color w:val="000000"/>
          <w:sz w:val="28"/>
          <w:szCs w:val="28"/>
        </w:rPr>
        <w:t>Центральную избирательную комиссию Республики Марий Эл об изменениях должности и места работы членов Комиссии в десятидневный срок со дня таких изменений.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53. Член Комиссии с правом совещательного голоса в период, </w:t>
      </w:r>
      <w:r w:rsidRPr="00B33A2C">
        <w:rPr>
          <w:rFonts w:ascii="Times New Roman" w:hAnsi="Times New Roman" w:cs="Times New Roman"/>
          <w:color w:val="000000"/>
          <w:sz w:val="28"/>
          <w:szCs w:val="28"/>
        </w:rPr>
        <w:br/>
        <w:t xml:space="preserve">на который распространяются его полномочия, обладает установленными федеральными конституционными законами, федеральными законами и законами Республики Марий Эл правами, связанными с подготовкой и </w:t>
      </w:r>
      <w:r w:rsidRPr="00B33A2C">
        <w:rPr>
          <w:rFonts w:ascii="Times New Roman" w:hAnsi="Times New Roman" w:cs="Times New Roman"/>
          <w:color w:val="000000"/>
          <w:sz w:val="28"/>
          <w:szCs w:val="28"/>
        </w:rPr>
        <w:lastRenderedPageBreak/>
        <w:t>проведением выборов и референдумов, которые в указанный период организует Комиссия.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54. Срок полномочий членов Комиссии с правом совещательного голоса, назначенных кандидатами, которые были избраны, </w:t>
      </w:r>
      <w:r w:rsidRPr="00B33A2C">
        <w:rPr>
          <w:rFonts w:ascii="Times New Roman" w:hAnsi="Times New Roman" w:cs="Times New Roman"/>
          <w:sz w:val="28"/>
          <w:szCs w:val="28"/>
        </w:rPr>
        <w:t xml:space="preserve">политическими партиями, федеральные списки кандидатов которых были допущены </w:t>
      </w:r>
      <w:r w:rsidRPr="00B33A2C">
        <w:rPr>
          <w:rFonts w:ascii="Times New Roman" w:hAnsi="Times New Roman" w:cs="Times New Roman"/>
          <w:sz w:val="28"/>
          <w:szCs w:val="28"/>
        </w:rPr>
        <w:br/>
        <w:t xml:space="preserve">к распределению депутатских мандатов в Государственной Думе Федерального Собрания Российской Федерации, избирательными объединениями, республиканские списки кандидатов которых допущены </w:t>
      </w:r>
      <w:r w:rsidRPr="00B33A2C">
        <w:rPr>
          <w:rFonts w:ascii="Times New Roman" w:hAnsi="Times New Roman" w:cs="Times New Roman"/>
          <w:sz w:val="28"/>
          <w:szCs w:val="28"/>
        </w:rPr>
        <w:br/>
        <w:t>к распределению депутатских мандатов в Государственном Собрании Республики Марий Эл,</w:t>
      </w:r>
      <w:r w:rsidRPr="00B33A2C">
        <w:rPr>
          <w:rFonts w:ascii="Times New Roman" w:hAnsi="Times New Roman" w:cs="Times New Roman"/>
          <w:color w:val="000000"/>
          <w:sz w:val="28"/>
          <w:szCs w:val="28"/>
        </w:rPr>
        <w:t xml:space="preserve">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кампании референдума. Если кандидату отказано </w:t>
      </w:r>
      <w:r w:rsidRPr="00B33A2C">
        <w:rPr>
          <w:rFonts w:ascii="Times New Roman" w:hAnsi="Times New Roman" w:cs="Times New Roman"/>
          <w:color w:val="000000"/>
          <w:sz w:val="28"/>
          <w:szCs w:val="28"/>
        </w:rPr>
        <w:br/>
        <w:t xml:space="preserve">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w:t>
      </w:r>
      <w:r w:rsidRPr="00B33A2C">
        <w:rPr>
          <w:rFonts w:ascii="Times New Roman" w:hAnsi="Times New Roman" w:cs="Times New Roman"/>
          <w:color w:val="000000"/>
          <w:sz w:val="28"/>
          <w:szCs w:val="28"/>
        </w:rPr>
        <w:br/>
        <w:t xml:space="preserve">об отказе в регистрации обжаловано в суд, </w:t>
      </w:r>
      <w:r w:rsidRPr="00B33A2C">
        <w:rPr>
          <w:rFonts w:ascii="Times New Roman" w:hAnsi="Times New Roman" w:cs="Times New Roman"/>
          <w:sz w:val="28"/>
          <w:szCs w:val="28"/>
        </w:rPr>
        <w:t>–</w:t>
      </w:r>
      <w:r w:rsidRPr="00B33A2C">
        <w:rPr>
          <w:rFonts w:ascii="Times New Roman" w:hAnsi="Times New Roman" w:cs="Times New Roman"/>
          <w:color w:val="000000"/>
          <w:sz w:val="28"/>
          <w:szCs w:val="28"/>
        </w:rPr>
        <w:t xml:space="preserve"> со дня вступления в силу решения суда о законности отказа в регистрации либо со дня выбытия кандидата по иным основаниям.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55.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w:t>
      </w:r>
      <w:r w:rsidRPr="00B33A2C">
        <w:rPr>
          <w:rFonts w:ascii="Times New Roman" w:hAnsi="Times New Roman" w:cs="Times New Roman"/>
          <w:color w:val="000000"/>
          <w:sz w:val="28"/>
          <w:szCs w:val="28"/>
        </w:rPr>
        <w:br/>
        <w:t>в отношении одной и той же Комиссии не более чем пять раз.</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56. При назначении членов Комиссии с правом совещательного голоса в Комиссию представляются заявление кандидата или решение уполномоченного органа избирательного объединения, назначивших члена Комиссии с правом совещательного голоса, письменное заявление гражданина о согласии на назначение членом Комиссии с правом совещательного голоса и иные документы, установленные вышестоящей избирательной комиссией.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57. Членам Комиссии с правом совещательного голоса, назначенным кандидатами на должность Президента Российской Федерации, инициативной группой по проведению референдума Российской Федерации, политическими партиями, выдвинувшими федеральные списки кандидатов на выборах депутатов Государственной Думы Федерального Собрания Российской Федерации, выдаются удостоверения, форма которых </w:t>
      </w:r>
      <w:r w:rsidRPr="00B33A2C">
        <w:rPr>
          <w:rFonts w:ascii="Times New Roman" w:hAnsi="Times New Roman" w:cs="Times New Roman"/>
          <w:color w:val="000000"/>
          <w:sz w:val="28"/>
          <w:szCs w:val="28"/>
        </w:rPr>
        <w:lastRenderedPageBreak/>
        <w:t>устанавливается Центральной избирательной комиссией Российской Федерации.</w:t>
      </w:r>
    </w:p>
    <w:p w:rsidR="00B33A2C" w:rsidRPr="00B33A2C" w:rsidRDefault="00B33A2C" w:rsidP="00B33A2C">
      <w:pPr>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Остальным членам Комиссии с правом совещательного голоса выдаются удостоверения, форма которых устанавливается Центральной избирательной комиссией Республики Марий Эл.</w:t>
      </w:r>
    </w:p>
    <w:p w:rsidR="00B33A2C" w:rsidRPr="00B33A2C" w:rsidRDefault="00B33A2C" w:rsidP="00B33A2C">
      <w:pPr>
        <w:spacing w:after="0" w:line="240" w:lineRule="auto"/>
        <w:jc w:val="both"/>
        <w:rPr>
          <w:rFonts w:ascii="Times New Roman" w:hAnsi="Times New Roman" w:cs="Times New Roman"/>
          <w:color w:val="000000"/>
          <w:sz w:val="28"/>
          <w:szCs w:val="28"/>
        </w:rPr>
      </w:pPr>
    </w:p>
    <w:p w:rsidR="00B33A2C" w:rsidRPr="00B33A2C" w:rsidRDefault="00B33A2C" w:rsidP="00B33A2C">
      <w:pPr>
        <w:pStyle w:val="2"/>
        <w:rPr>
          <w:szCs w:val="28"/>
        </w:rPr>
      </w:pPr>
      <w:r w:rsidRPr="00B33A2C">
        <w:rPr>
          <w:szCs w:val="28"/>
        </w:rPr>
        <w:t>5. ПЛАНИРОВАНИЕ ДЕЯТЕЛЬНОСТИ КОМИССИИ</w:t>
      </w:r>
    </w:p>
    <w:p w:rsidR="00B33A2C" w:rsidRPr="00B33A2C" w:rsidRDefault="00B33A2C" w:rsidP="00B33A2C">
      <w:pPr>
        <w:spacing w:after="0" w:line="240" w:lineRule="auto"/>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58. Текущие планы деятельности Комиссии формируются председателем Комиссии </w:t>
      </w:r>
      <w:r w:rsidRPr="00B33A2C">
        <w:rPr>
          <w:rFonts w:ascii="Times New Roman" w:hAnsi="Times New Roman" w:cs="Times New Roman"/>
          <w:sz w:val="28"/>
          <w:szCs w:val="28"/>
        </w:rPr>
        <w:t>на календарный год</w:t>
      </w:r>
      <w:r w:rsidRPr="00B33A2C">
        <w:rPr>
          <w:rFonts w:ascii="Times New Roman" w:hAnsi="Times New Roman" w:cs="Times New Roman"/>
          <w:color w:val="000000"/>
          <w:sz w:val="28"/>
          <w:szCs w:val="28"/>
        </w:rPr>
        <w:t xml:space="preserve">. </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В случае исполнения полномочий избирательной комиссии муниципального образования для проведения каждой избирательной кампании, кампании референдума Комиссией разрабатываются планы мероприятий по подготовке и проведению выборов и референдумов </w:t>
      </w:r>
      <w:r w:rsidRPr="00B33A2C">
        <w:rPr>
          <w:rFonts w:ascii="Times New Roman" w:hAnsi="Times New Roman" w:cs="Times New Roman"/>
          <w:color w:val="000000"/>
          <w:sz w:val="28"/>
          <w:szCs w:val="28"/>
        </w:rPr>
        <w:br/>
        <w:t>на соответствующей территории.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При подготовке планов работы Комиссии, планов мероприятий </w:t>
      </w:r>
      <w:r w:rsidRPr="00B33A2C">
        <w:rPr>
          <w:rFonts w:ascii="Times New Roman" w:hAnsi="Times New Roman" w:cs="Times New Roman"/>
          <w:color w:val="000000"/>
          <w:sz w:val="28"/>
          <w:szCs w:val="28"/>
        </w:rPr>
        <w:br/>
        <w:t xml:space="preserve">по подготовке и проведению выборов и референдумов учитываются требования законодательства Российской Федерации и Республики </w:t>
      </w:r>
      <w:r w:rsidRPr="00B33A2C">
        <w:rPr>
          <w:rFonts w:ascii="Times New Roman" w:hAnsi="Times New Roman" w:cs="Times New Roman"/>
          <w:color w:val="000000"/>
          <w:sz w:val="28"/>
          <w:szCs w:val="28"/>
        </w:rPr>
        <w:br/>
        <w:t>Марий Эл, постановления и рекомендации Центральной избирательной комиссии Российской Федерации и Центральной избирательной комиссии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При составлении текущего плана работы Комиссии определяются члены Комиссии, ответственные за выполнение запланированного мероприятия, и сроки реализации мероприятия.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Подготовленные проекты планов рассматриваются на заседании Комиссии и утверждаются постановлением Комиссии. Решение Комиссии об утверждении плана работы принимается большинством голосов членов Комиссии, присутствующих на заседании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В необходимых случаях планы работы Комиссии доводятся </w:t>
      </w:r>
      <w:r w:rsidRPr="00B33A2C">
        <w:rPr>
          <w:rFonts w:ascii="Times New Roman" w:hAnsi="Times New Roman" w:cs="Times New Roman"/>
          <w:color w:val="000000"/>
          <w:sz w:val="28"/>
          <w:szCs w:val="28"/>
        </w:rPr>
        <w:br/>
        <w:t>до сведения заинтересованных организаций и должностных лиц.</w:t>
      </w:r>
    </w:p>
    <w:p w:rsidR="00B33A2C" w:rsidRPr="00B33A2C" w:rsidRDefault="00B33A2C" w:rsidP="00B33A2C">
      <w:pPr>
        <w:shd w:val="clear" w:color="auto" w:fill="FFFFFF"/>
        <w:spacing w:after="0" w:line="240" w:lineRule="auto"/>
        <w:ind w:left="29" w:right="19" w:hanging="29"/>
        <w:jc w:val="both"/>
        <w:rPr>
          <w:rFonts w:ascii="Times New Roman" w:hAnsi="Times New Roman" w:cs="Times New Roman"/>
          <w:color w:val="000000"/>
          <w:sz w:val="28"/>
          <w:szCs w:val="28"/>
        </w:rPr>
      </w:pPr>
    </w:p>
    <w:p w:rsidR="00B33A2C" w:rsidRPr="00B33A2C" w:rsidRDefault="00B33A2C" w:rsidP="00B33A2C">
      <w:pPr>
        <w:pStyle w:val="3"/>
        <w:spacing w:line="240" w:lineRule="auto"/>
        <w:ind w:left="0" w:right="-2" w:firstLine="0"/>
        <w:jc w:val="center"/>
      </w:pPr>
      <w:r w:rsidRPr="00B33A2C">
        <w:t>6. ПОРЯДОК ПРОВЕДЕНИЯ ЗАСЕДАНИЙ КОМИССИИ</w:t>
      </w:r>
    </w:p>
    <w:p w:rsidR="00B33A2C" w:rsidRPr="00B33A2C" w:rsidRDefault="00B33A2C" w:rsidP="00B33A2C">
      <w:pPr>
        <w:keepNext/>
        <w:spacing w:after="0" w:line="240" w:lineRule="auto"/>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59. Заседания Комиссии проводятся в соответствии с планами ее работы, а также по мере необходимости.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60. Заседания Комиссии созываются председателем Комиссии или </w:t>
      </w:r>
      <w:r w:rsidRPr="00B33A2C">
        <w:rPr>
          <w:rFonts w:ascii="Times New Roman" w:hAnsi="Times New Roman" w:cs="Times New Roman"/>
          <w:color w:val="000000"/>
          <w:sz w:val="28"/>
          <w:szCs w:val="28"/>
        </w:rPr>
        <w:br/>
        <w:t xml:space="preserve">по его поручению заместителем председателя Комиссии.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61. Заседание также обязательно проводится по письменному требованию не менее чем одной трети от установленного числа членов Комиссии, направленному председателю Комиссии, с указанием вопросов, которые предлагается внести в повестку дня заседания. К указанному требованию приобщаются проекты постановлений Комиссии </w:t>
      </w:r>
      <w:r w:rsidRPr="00B33A2C">
        <w:rPr>
          <w:rFonts w:ascii="Times New Roman" w:hAnsi="Times New Roman" w:cs="Times New Roman"/>
          <w:color w:val="000000"/>
          <w:sz w:val="28"/>
          <w:szCs w:val="28"/>
        </w:rPr>
        <w:br/>
        <w:t xml:space="preserve">по предложенным вопросам. </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Заседание Комиссии по требованию не менее чем одной трети </w:t>
      </w:r>
      <w:r w:rsidRPr="00B33A2C">
        <w:rPr>
          <w:rFonts w:ascii="Times New Roman" w:hAnsi="Times New Roman" w:cs="Times New Roman"/>
          <w:color w:val="000000"/>
          <w:sz w:val="28"/>
          <w:szCs w:val="28"/>
        </w:rPr>
        <w:br/>
        <w:t xml:space="preserve">от установленного числа членов Комиссии проводится не позднее 5 дней </w:t>
      </w:r>
      <w:r w:rsidRPr="00B33A2C">
        <w:rPr>
          <w:rFonts w:ascii="Times New Roman" w:hAnsi="Times New Roman" w:cs="Times New Roman"/>
          <w:color w:val="000000"/>
          <w:sz w:val="28"/>
          <w:szCs w:val="28"/>
        </w:rPr>
        <w:br/>
      </w:r>
      <w:r w:rsidRPr="00B33A2C">
        <w:rPr>
          <w:rFonts w:ascii="Times New Roman" w:hAnsi="Times New Roman" w:cs="Times New Roman"/>
          <w:color w:val="000000"/>
          <w:sz w:val="28"/>
          <w:szCs w:val="28"/>
        </w:rPr>
        <w:lastRenderedPageBreak/>
        <w:t>со дня поступления председателю Комиссии данного требования, а в день голосования – незамедлительно.</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62. До начала заседания проводится регистрация членов Комиссии, результаты которой оглашаются председательствующим перед открытием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63. Заседание Комиссии является правомочным, если на нем присутствует большинство от установленного числа членов Комиссии </w:t>
      </w:r>
      <w:r w:rsidRPr="00B33A2C">
        <w:rPr>
          <w:rFonts w:ascii="Times New Roman" w:hAnsi="Times New Roman" w:cs="Times New Roman"/>
          <w:color w:val="000000"/>
          <w:sz w:val="28"/>
          <w:szCs w:val="28"/>
        </w:rPr>
        <w:br/>
        <w:t>с правом решающего голоса.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64. Комиссия вправе рассмотреть любой вопрос, входящий в ее компетенцию.</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Исключительно на заседаниях Комиссии решаются вопросы:</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об избрании на должности и освобождении от должностей заместителя председателя и секретаря Комиссии;</w:t>
      </w:r>
    </w:p>
    <w:p w:rsidR="00B33A2C" w:rsidRPr="00B33A2C" w:rsidRDefault="00B33A2C" w:rsidP="00B33A2C">
      <w:pPr>
        <w:shd w:val="clear" w:color="auto" w:fill="FFFFFF"/>
        <w:spacing w:after="0" w:line="240" w:lineRule="auto"/>
        <w:ind w:firstLine="709"/>
        <w:rPr>
          <w:rFonts w:ascii="Times New Roman" w:hAnsi="Times New Roman" w:cs="Times New Roman"/>
          <w:color w:val="000000"/>
          <w:sz w:val="28"/>
          <w:szCs w:val="28"/>
        </w:rPr>
      </w:pPr>
      <w:r w:rsidRPr="00B33A2C">
        <w:rPr>
          <w:rFonts w:ascii="Times New Roman" w:hAnsi="Times New Roman" w:cs="Times New Roman"/>
          <w:color w:val="000000"/>
          <w:sz w:val="28"/>
          <w:szCs w:val="28"/>
        </w:rPr>
        <w:t>о формировании участковых избирательных комиссий;</w:t>
      </w:r>
    </w:p>
    <w:p w:rsidR="00B33A2C" w:rsidRPr="00B33A2C" w:rsidRDefault="00B33A2C" w:rsidP="00B33A2C">
      <w:pPr>
        <w:shd w:val="clear" w:color="auto" w:fill="FFFFFF"/>
        <w:spacing w:after="0" w:line="240" w:lineRule="auto"/>
        <w:ind w:firstLine="709"/>
        <w:rPr>
          <w:rFonts w:ascii="Times New Roman" w:hAnsi="Times New Roman" w:cs="Times New Roman"/>
          <w:color w:val="000000"/>
          <w:sz w:val="28"/>
          <w:szCs w:val="28"/>
        </w:rPr>
      </w:pPr>
      <w:r w:rsidRPr="00B33A2C">
        <w:rPr>
          <w:rFonts w:ascii="Times New Roman" w:hAnsi="Times New Roman" w:cs="Times New Roman"/>
          <w:color w:val="000000"/>
          <w:sz w:val="28"/>
          <w:szCs w:val="28"/>
        </w:rPr>
        <w:t>о внесении предложений по кандидатурам в состав территориальной избирательной комиссии нового состава;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о назначении и освобождении от должности председателей участковых избирательных комиссий;</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 внесении предложений в представительный орган поселения </w:t>
      </w:r>
      <w:r w:rsidRPr="00B33A2C">
        <w:rPr>
          <w:rFonts w:ascii="Times New Roman" w:hAnsi="Times New Roman" w:cs="Times New Roman"/>
          <w:color w:val="000000"/>
          <w:sz w:val="28"/>
          <w:szCs w:val="28"/>
        </w:rPr>
        <w:br/>
        <w:t>по кандидатурам в состав избирательной комиссии городского, сельского поселения в случае, предусмотренном подпунктом «б» пункта 9</w:t>
      </w:r>
      <w:r w:rsidRPr="00B33A2C">
        <w:rPr>
          <w:rFonts w:ascii="Times New Roman" w:hAnsi="Times New Roman" w:cs="Times New Roman"/>
          <w:color w:val="000000"/>
          <w:sz w:val="28"/>
          <w:szCs w:val="28"/>
          <w:vertAlign w:val="superscript"/>
        </w:rPr>
        <w:t xml:space="preserve">1 </w:t>
      </w:r>
      <w:r w:rsidRPr="00B33A2C">
        <w:rPr>
          <w:rFonts w:ascii="Times New Roman" w:hAnsi="Times New Roman" w:cs="Times New Roman"/>
          <w:color w:val="000000"/>
          <w:sz w:val="28"/>
          <w:szCs w:val="28"/>
        </w:rPr>
        <w:t>статьи 24 Федерального закона;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 внесении предложений о кандидатуре председателя избирательной комиссии городского, сельского поселения в случае, предусмотренном пунктом 5</w:t>
      </w:r>
      <w:r w:rsidRPr="00B33A2C">
        <w:rPr>
          <w:rFonts w:ascii="Times New Roman" w:hAnsi="Times New Roman" w:cs="Times New Roman"/>
          <w:color w:val="000000"/>
          <w:sz w:val="28"/>
          <w:szCs w:val="28"/>
          <w:vertAlign w:val="superscript"/>
        </w:rPr>
        <w:t>1</w:t>
      </w:r>
      <w:r w:rsidRPr="00B33A2C">
        <w:rPr>
          <w:rFonts w:ascii="Times New Roman" w:hAnsi="Times New Roman" w:cs="Times New Roman"/>
          <w:color w:val="000000"/>
          <w:sz w:val="28"/>
          <w:szCs w:val="28"/>
        </w:rPr>
        <w:t xml:space="preserve"> статьи 28 Федерального закона;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 финансовом обеспечении подготовки и проведения выборов, референдума;</w:t>
      </w:r>
    </w:p>
    <w:p w:rsidR="00B33A2C" w:rsidRPr="00B33A2C" w:rsidRDefault="00B33A2C" w:rsidP="00B33A2C">
      <w:pPr>
        <w:pStyle w:val="a3"/>
        <w:ind w:firstLine="709"/>
        <w:rPr>
          <w:szCs w:val="28"/>
        </w:rPr>
      </w:pPr>
      <w:r w:rsidRPr="00B33A2C">
        <w:rPr>
          <w:szCs w:val="28"/>
        </w:rPr>
        <w:t xml:space="preserve">об итогах голосования на соответствующей территории </w:t>
      </w:r>
      <w:r w:rsidRPr="00B33A2C">
        <w:rPr>
          <w:szCs w:val="28"/>
        </w:rPr>
        <w:br/>
        <w:t>при проведении выборов и референдумов;</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об отмене решений участковых избирательных комиссий, комиссий референдума;</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об утверждении планов работы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о распределении обязанностей между членами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о принятии Регламента Комиссии, внесении в него изменений </w:t>
      </w:r>
      <w:r w:rsidRPr="00B33A2C">
        <w:rPr>
          <w:rFonts w:ascii="Times New Roman" w:hAnsi="Times New Roman" w:cs="Times New Roman"/>
          <w:color w:val="000000"/>
          <w:sz w:val="28"/>
          <w:szCs w:val="28"/>
        </w:rPr>
        <w:br/>
        <w:t>и дополнений;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иные вопросы, предусмотренные федеральными конституционными законами, федеральными законами и законами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w:t>
      </w:r>
      <w:r w:rsidRPr="00B33A2C">
        <w:rPr>
          <w:rFonts w:ascii="Times New Roman" w:hAnsi="Times New Roman" w:cs="Times New Roman"/>
          <w:color w:val="000000"/>
          <w:sz w:val="28"/>
          <w:szCs w:val="28"/>
        </w:rPr>
        <w:br/>
        <w:t xml:space="preserve">в ее компетенцию и рассматриваемым Комиссией на заседании </w:t>
      </w:r>
      <w:r w:rsidRPr="00B33A2C">
        <w:rPr>
          <w:rFonts w:ascii="Times New Roman" w:hAnsi="Times New Roman" w:cs="Times New Roman"/>
          <w:color w:val="000000"/>
          <w:sz w:val="28"/>
          <w:szCs w:val="28"/>
        </w:rPr>
        <w:br/>
        <w:t>в соответствии с утвержденной повесткой дня.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65. Для подготовки вопросов, вносимых на рассмотрение Комиссии, председателем комиссии могут создаваться рабочие группы из числа членов Комиссии, специалистов и экспертов.</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66. Члены Комиссии с правом решающего и с правом совещательного голоса извещаются председателем или по его поручению секретарем или иным членом Комиссии о заседании не позднее чем за два дня до заседания.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67. Проекты постановлений Комиссии и другие необходимые материалы предоставляются членам Комиссии в помещении Комиссии не позднее чем за одни сутки до открытия заседания Комиссии.</w:t>
      </w:r>
      <w:r w:rsidRPr="00B33A2C">
        <w:rPr>
          <w:rFonts w:ascii="Times New Roman" w:hAnsi="Times New Roman" w:cs="Times New Roman"/>
          <w:sz w:val="28"/>
          <w:szCs w:val="28"/>
        </w:rPr>
        <w:t xml:space="preserve"> </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В период избирательной кампании, кампании референдума указанные сроки могут быть сокращены.</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68. Извещение членов Комиссии осуществляется путем передачи телефонограммы, а в случае отсутствия возможности извещения таким способом – путем направления заказного письма с уведомлением по почте или нарочным.</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Для оперативности извещения членов Комиссии о назначенном заседании Комиссии в период избирательной кампании члены Комиссии обязаны сообщать секретарю Комиссии о месте нахождения и контактном телефоне.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69. Проект повестки дня заседания Комиссии формируется председателем Комиссии на основании плана работы Комиссии, а также исходя из календарного плана мероприятий по подготовке выборов или референдума.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70. Проекты постановлений Комиссии готовятся председателем Комиссии, заместителем председателя Комиссии, секретарем Комиссии, членами Комиссии с правом решающего голоса. В период избирательной кампании, кампании референдума проекты постановлений по финансовым вопросам могут готовиться бухгалтером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71. Ответственный за подготовку вопроса по повестке дня заседания Комиссии представляет не позднее, чем в день, предшествующий дню заседания Комиссии, председателю Комиссии следующие документы:</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проект постановления Комиссии по рассматриваемому вопросу;</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аналитическую справку с конкретными фактами, выводами, предложениями и рекомендациями (при необходимости);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список докладчиков и выступающих по данному вопросу;</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список приглашенных (с указанием фамилии, имени, отчества, должности и места работы) для участия в обсуждении данного вопроса;</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лист рассылки постановления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В период проведения избирательной кампании указанные документы, за исключением проекта постановления по рассматриваемому вопросу, могут не предоставляться.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Председатель Комиссии может запрашивать у ответственных </w:t>
      </w:r>
      <w:r w:rsidRPr="00B33A2C">
        <w:rPr>
          <w:rFonts w:ascii="Times New Roman" w:hAnsi="Times New Roman" w:cs="Times New Roman"/>
          <w:color w:val="000000"/>
          <w:sz w:val="28"/>
          <w:szCs w:val="28"/>
        </w:rPr>
        <w:br/>
        <w:t xml:space="preserve">за подготовку вопроса информацию и документы, необходимые </w:t>
      </w:r>
      <w:r w:rsidRPr="00B33A2C">
        <w:rPr>
          <w:rFonts w:ascii="Times New Roman" w:hAnsi="Times New Roman" w:cs="Times New Roman"/>
          <w:color w:val="000000"/>
          <w:sz w:val="28"/>
          <w:szCs w:val="28"/>
        </w:rPr>
        <w:br/>
        <w:t>для подготовки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72. Предложения об изменении повестки дня заседания Комиссии </w:t>
      </w:r>
      <w:r w:rsidRPr="00B33A2C">
        <w:rPr>
          <w:rFonts w:ascii="Times New Roman" w:hAnsi="Times New Roman" w:cs="Times New Roman"/>
          <w:color w:val="000000"/>
          <w:sz w:val="28"/>
          <w:szCs w:val="28"/>
        </w:rPr>
        <w:br/>
        <w:t xml:space="preserve">и включении в нее дополнительных вопросов, если они внесены </w:t>
      </w:r>
      <w:r w:rsidRPr="00B33A2C">
        <w:rPr>
          <w:rFonts w:ascii="Times New Roman" w:hAnsi="Times New Roman" w:cs="Times New Roman"/>
          <w:color w:val="000000"/>
          <w:sz w:val="28"/>
          <w:szCs w:val="28"/>
        </w:rPr>
        <w:br/>
        <w:t xml:space="preserve">при утверждении повестки дня, рассматриваются непосредственно </w:t>
      </w:r>
      <w:r w:rsidRPr="00B33A2C">
        <w:rPr>
          <w:rFonts w:ascii="Times New Roman" w:hAnsi="Times New Roman" w:cs="Times New Roman"/>
          <w:color w:val="000000"/>
          <w:sz w:val="28"/>
          <w:szCs w:val="28"/>
        </w:rPr>
        <w:br/>
        <w:t>на заседании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lastRenderedPageBreak/>
        <w:t>В случае изменения предложенного проекта повестки дня заседания Комиссии в протоколе заседания Комиссии делается соответствующая запись об этом с указанием фамилии, инициалов и статуса лица, вносившего дополнения, формулировки вопроса, результатов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73. Член Комиссии, предложивший для включения в повестку дня заседания Комиссии дополнительный вопрос, представляет проект постановления Комиссии по указанному вопросу либо дает обоснование необходимости рассмотрения этого вопроса, а в случае включения его </w:t>
      </w:r>
      <w:r w:rsidRPr="00B33A2C">
        <w:rPr>
          <w:rFonts w:ascii="Times New Roman" w:hAnsi="Times New Roman" w:cs="Times New Roman"/>
          <w:color w:val="000000"/>
          <w:sz w:val="28"/>
          <w:szCs w:val="28"/>
        </w:rPr>
        <w:br/>
        <w:t>в повестку дня является докладчиком по данному вопросу.</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74. Повестка дня заседания Комиссии утверждается открытым голосованием членов Комиссии с правом решающего голоса после открытия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75. Заседание Комиссии ведется на русском языке.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76. Ведет заседание председатель Комиссии, а в его отсутствие – заместитель председателя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Председательствующий на заседании Комиссии:</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ведет заседание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организует обсуждение вопросов повестки дня заседания Комиссии, ставит их на голосование;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предоставляет слово для выступления членам Комиссии в порядке очередности поступивших заявок, а также приглашенным лицам;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ставит на голосование в порядке поступления все предложения членов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организует голосование и подсчет голосов, оглашает результаты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обеспечивает соблюдение положений настоящего Регламента членами Комиссии и приглашенными лицами.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Председательствующий во время выступлений членов Комиссии и приглашенных лиц не вправе комментировать их высказывания, </w:t>
      </w:r>
      <w:r w:rsidRPr="00B33A2C">
        <w:rPr>
          <w:rFonts w:ascii="Times New Roman" w:hAnsi="Times New Roman" w:cs="Times New Roman"/>
          <w:color w:val="000000"/>
          <w:sz w:val="28"/>
          <w:szCs w:val="28"/>
        </w:rPr>
        <w:br/>
        <w:t>за исключением случаев отклонения темы выступлений от утвержденной повестки дня.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Участвуя в открытом голосовании, председательствующий голосует последним.</w:t>
      </w:r>
    </w:p>
    <w:p w:rsidR="00B33A2C" w:rsidRPr="00B33A2C" w:rsidRDefault="00B33A2C" w:rsidP="00B33A2C">
      <w:pPr>
        <w:keepNext/>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77. Заседания Комиссии проводятся открыто и гласно.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На всех заседаниях Комиссии, а также при повторном подсчете голосов избирателей, участников референдума 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и </w:t>
      </w:r>
      <w:r w:rsidRPr="00B33A2C">
        <w:rPr>
          <w:rFonts w:ascii="Times New Roman" w:hAnsi="Times New Roman" w:cs="Times New Roman"/>
          <w:color w:val="000000"/>
          <w:sz w:val="28"/>
          <w:szCs w:val="28"/>
        </w:rPr>
        <w:br/>
        <w:t xml:space="preserve">со сводными таблицами вправе присутствовать члены вышестоящих комиссий и работники их аппаратов, кандидат, зарегистрированный вышестоящей комиссией, либо его уполномоченный представитель </w:t>
      </w:r>
      <w:r w:rsidRPr="00B33A2C">
        <w:rPr>
          <w:rFonts w:ascii="Times New Roman" w:hAnsi="Times New Roman" w:cs="Times New Roman"/>
          <w:color w:val="000000"/>
          <w:sz w:val="28"/>
          <w:szCs w:val="28"/>
        </w:rPr>
        <w:br/>
        <w:t xml:space="preserve">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w:t>
      </w:r>
      <w:r w:rsidRPr="00B33A2C">
        <w:rPr>
          <w:rFonts w:ascii="Times New Roman" w:hAnsi="Times New Roman" w:cs="Times New Roman"/>
          <w:color w:val="000000"/>
          <w:sz w:val="28"/>
          <w:szCs w:val="28"/>
        </w:rPr>
        <w:lastRenderedPageBreak/>
        <w:t xml:space="preserve">кандидат из указанного списка, член или уполномоченный представитель инициативной группы по проведению референдума.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В случае исполнения полномочий избирательной комиссии муниципального образования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Для присутствия на заседаниях Комиссии и при осуществлении </w:t>
      </w:r>
      <w:r w:rsidRPr="00B33A2C">
        <w:rPr>
          <w:rFonts w:ascii="Times New Roman" w:hAnsi="Times New Roman" w:cs="Times New Roman"/>
          <w:color w:val="000000"/>
          <w:sz w:val="28"/>
          <w:szCs w:val="28"/>
        </w:rPr>
        <w:br/>
        <w:t xml:space="preserve">ею работы с избирательными документами, документами, связанными </w:t>
      </w:r>
      <w:r w:rsidRPr="00B33A2C">
        <w:rPr>
          <w:rFonts w:ascii="Times New Roman" w:hAnsi="Times New Roman" w:cs="Times New Roman"/>
          <w:color w:val="000000"/>
          <w:sz w:val="28"/>
          <w:szCs w:val="28"/>
        </w:rPr>
        <w:br/>
        <w:t xml:space="preserve">с подготовкой и проведением референдума, указанным лицам не требуется дополнительное разрешение. Комиссия обязана обеспечить оповещение </w:t>
      </w:r>
      <w:r w:rsidRPr="00B33A2C">
        <w:rPr>
          <w:rFonts w:ascii="Times New Roman" w:hAnsi="Times New Roman" w:cs="Times New Roman"/>
          <w:color w:val="000000"/>
          <w:sz w:val="28"/>
          <w:szCs w:val="28"/>
        </w:rPr>
        <w:br/>
        <w:t xml:space="preserve">и возможность свободного доступа указанных лиц на свои заседания </w:t>
      </w:r>
      <w:r w:rsidRPr="00B33A2C">
        <w:rPr>
          <w:rFonts w:ascii="Times New Roman" w:hAnsi="Times New Roman" w:cs="Times New Roman"/>
          <w:color w:val="000000"/>
          <w:sz w:val="28"/>
          <w:szCs w:val="28"/>
        </w:rPr>
        <w:br/>
        <w:t>и в помещение, в котором проводится повторный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На всех заседаниях Комиссии и при осуществлении ею работы </w:t>
      </w:r>
      <w:r w:rsidRPr="00B33A2C">
        <w:rPr>
          <w:rFonts w:ascii="Times New Roman" w:hAnsi="Times New Roman" w:cs="Times New Roman"/>
          <w:color w:val="000000"/>
          <w:sz w:val="28"/>
          <w:szCs w:val="28"/>
        </w:rPr>
        <w:br/>
        <w:t xml:space="preserve">с избирательными документами, документами, связанными с подготовкой и проведением референдума, вправе присутствовать представители средств массовой информации, за исключением случая, предусмотренного </w:t>
      </w:r>
      <w:r w:rsidRPr="00B33A2C">
        <w:rPr>
          <w:rFonts w:ascii="Times New Roman" w:hAnsi="Times New Roman" w:cs="Times New Roman"/>
          <w:color w:val="000000"/>
          <w:sz w:val="28"/>
          <w:szCs w:val="28"/>
        </w:rPr>
        <w:br/>
        <w:t>пунктом 1</w:t>
      </w:r>
      <w:r w:rsidRPr="00B33A2C">
        <w:rPr>
          <w:rFonts w:ascii="Times New Roman" w:hAnsi="Times New Roman" w:cs="Times New Roman"/>
          <w:color w:val="000000"/>
          <w:sz w:val="28"/>
          <w:szCs w:val="28"/>
          <w:vertAlign w:val="superscript"/>
        </w:rPr>
        <w:t>2</w:t>
      </w:r>
      <w:r w:rsidRPr="00B33A2C">
        <w:rPr>
          <w:rFonts w:ascii="Times New Roman" w:hAnsi="Times New Roman" w:cs="Times New Roman"/>
          <w:color w:val="000000"/>
          <w:sz w:val="28"/>
          <w:szCs w:val="28"/>
        </w:rPr>
        <w:t xml:space="preserve"> статьи 30 Федерального закона.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На заседаниях Комиссии при установлении ею итогов голосования, </w:t>
      </w:r>
      <w:r w:rsidRPr="00B33A2C">
        <w:rPr>
          <w:rFonts w:ascii="Times New Roman" w:hAnsi="Times New Roman" w:cs="Times New Roman"/>
          <w:color w:val="000000"/>
          <w:sz w:val="28"/>
          <w:szCs w:val="28"/>
        </w:rPr>
        <w:br/>
        <w:t xml:space="preserve">а в случае исполнения полномочий избирательной комиссии муниципального образования </w:t>
      </w:r>
      <w:r w:rsidRPr="00B33A2C">
        <w:rPr>
          <w:rFonts w:ascii="Times New Roman" w:hAnsi="Times New Roman" w:cs="Times New Roman"/>
          <w:sz w:val="28"/>
          <w:szCs w:val="28"/>
        </w:rPr>
        <w:t>–</w:t>
      </w:r>
      <w:r w:rsidRPr="00B33A2C">
        <w:rPr>
          <w:rFonts w:ascii="Times New Roman" w:hAnsi="Times New Roman" w:cs="Times New Roman"/>
          <w:color w:val="000000"/>
          <w:sz w:val="28"/>
          <w:szCs w:val="28"/>
        </w:rPr>
        <w:t xml:space="preserve"> определении результатов выборов, референдума, а также при повторном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w:t>
      </w:r>
      <w:r w:rsidRPr="00B33A2C">
        <w:rPr>
          <w:rFonts w:ascii="Times New Roman" w:hAnsi="Times New Roman" w:cs="Times New Roman"/>
          <w:color w:val="000000"/>
          <w:sz w:val="28"/>
          <w:szCs w:val="28"/>
        </w:rPr>
        <w:br/>
        <w:t>с пунктом 11</w:t>
      </w:r>
      <w:r w:rsidRPr="00B33A2C">
        <w:rPr>
          <w:rFonts w:ascii="Times New Roman" w:hAnsi="Times New Roman" w:cs="Times New Roman"/>
          <w:color w:val="000000"/>
          <w:sz w:val="28"/>
          <w:szCs w:val="28"/>
          <w:vertAlign w:val="superscript"/>
        </w:rPr>
        <w:t>2</w:t>
      </w:r>
      <w:r w:rsidRPr="00B33A2C">
        <w:rPr>
          <w:rFonts w:ascii="Times New Roman" w:hAnsi="Times New Roman" w:cs="Times New Roman"/>
          <w:color w:val="000000"/>
          <w:sz w:val="28"/>
          <w:szCs w:val="28"/>
        </w:rPr>
        <w:t xml:space="preserve"> статьи 30 Федерального закона.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78. На заседаниях Комиссии вправе присутствовать представители политических партий. Председатель или секретарь Комиссии организует извещение представителей политических партий о заседаниях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79. 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w:t>
      </w:r>
      <w:r w:rsidRPr="00B33A2C">
        <w:rPr>
          <w:rFonts w:ascii="Times New Roman" w:hAnsi="Times New Roman" w:cs="Times New Roman"/>
          <w:color w:val="000000"/>
          <w:sz w:val="28"/>
          <w:szCs w:val="28"/>
        </w:rPr>
        <w:br/>
        <w:t>по рассматриваемым Комиссией вопросам.</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80. На заседаниях Комиссии при установлении итогов голосования, составлении соответствующих протоколов об итогах голосования, </w:t>
      </w:r>
      <w:r w:rsidRPr="00B33A2C">
        <w:rPr>
          <w:rFonts w:ascii="Times New Roman" w:hAnsi="Times New Roman" w:cs="Times New Roman"/>
          <w:color w:val="000000"/>
          <w:sz w:val="28"/>
          <w:szCs w:val="28"/>
        </w:rPr>
        <w:br/>
        <w:t>а также при повторном подсчете голосов избирателей, участников референдума вправе присутствовать наблюдатели.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 xml:space="preserve">81. В ходе заседания Комиссии может вестись видео- и аудиозапись, которая имеет техническое значение и к числу официальных документов </w:t>
      </w:r>
      <w:r w:rsidRPr="00B33A2C">
        <w:rPr>
          <w:rFonts w:ascii="Times New Roman" w:hAnsi="Times New Roman" w:cs="Times New Roman"/>
          <w:color w:val="000000"/>
          <w:sz w:val="28"/>
          <w:szCs w:val="28"/>
        </w:rPr>
        <w:br/>
        <w:t xml:space="preserve">и материалов Комиссии не относится. В случае использования записывающей техники на заседании Комиссии председатель Комиссии должен предупредить об этом членов Комиссии перед началом заседания. </w:t>
      </w:r>
      <w:r w:rsidRPr="00B33A2C">
        <w:rPr>
          <w:rFonts w:ascii="Times New Roman" w:eastAsia="Calibri" w:hAnsi="Times New Roman" w:cs="Times New Roman"/>
          <w:sz w:val="28"/>
          <w:szCs w:val="28"/>
        </w:rPr>
        <w:t>Решение о ведении видеосъемки заседания Комиссии принимается открытым голосованием членов Комиссии с правом решающего голоса после открытия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82. Приглашенные лица не имеют права нарушать установленный порядок работы заседания Комиссии, обязаны подчиняться распоряжениям председателя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83. На заседаниях Комиссии члены Комиссии с правом решающего и совещательного голоса, приглашенные могут использовать фото- и видеотехнику, средства видео- и аудиозаписи, средства телефонной связи, компьютерную технику и средства обработки информации только </w:t>
      </w:r>
      <w:r w:rsidRPr="00B33A2C">
        <w:rPr>
          <w:rFonts w:ascii="Times New Roman" w:hAnsi="Times New Roman" w:cs="Times New Roman"/>
          <w:color w:val="000000"/>
          <w:sz w:val="28"/>
          <w:szCs w:val="28"/>
        </w:rPr>
        <w:br/>
        <w:t>с разрешения председательствующего на заседании.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84.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w:t>
      </w:r>
      <w:r w:rsidRPr="00B33A2C">
        <w:rPr>
          <w:rFonts w:ascii="Times New Roman" w:hAnsi="Times New Roman" w:cs="Times New Roman"/>
          <w:color w:val="000000"/>
          <w:sz w:val="28"/>
          <w:szCs w:val="28"/>
        </w:rPr>
        <w:br/>
        <w:t xml:space="preserve">содоклада – 5 минут, заключительного слова – 3 минуты, выступлений </w:t>
      </w:r>
      <w:r w:rsidRPr="00B33A2C">
        <w:rPr>
          <w:rFonts w:ascii="Times New Roman" w:hAnsi="Times New Roman" w:cs="Times New Roman"/>
          <w:color w:val="000000"/>
          <w:sz w:val="28"/>
          <w:szCs w:val="28"/>
        </w:rPr>
        <w:br/>
        <w:t xml:space="preserve">в прениях – 3 минуты, дачи справок, оглашения информации, заявлений и обращений – 2 минуты, если иное не установлено решениями Комиссии. Через каждые 1,5–2 часа работы Комиссии может объявляться перерыв </w:t>
      </w:r>
      <w:r w:rsidRPr="00B33A2C">
        <w:rPr>
          <w:rFonts w:ascii="Times New Roman" w:hAnsi="Times New Roman" w:cs="Times New Roman"/>
          <w:color w:val="000000"/>
          <w:sz w:val="28"/>
          <w:szCs w:val="28"/>
        </w:rPr>
        <w:br/>
        <w:t>на 15 минут.</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85. Выступающее на заседании лицо не должно использовать в своей речи грубые и некорректные выражения, призывать к действиям, противоречащим Конституции Российской Федерации, федеральному законодательству, отклоняться от темы обсуждаемого вопроса. Председатель Комиссии (председательствующий на заседании Комиссии) вправе сделать предупреждение выступающему лицу о недопустимости таких высказываний и призывов, и после двух предупреждений лишить его слова.</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86. 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87. В ходе обсуждения вопроса члены Комиссии свободно высказывают мотивированные суждения как за принятие решения </w:t>
      </w:r>
      <w:r w:rsidRPr="00B33A2C">
        <w:rPr>
          <w:rFonts w:ascii="Times New Roman" w:hAnsi="Times New Roman" w:cs="Times New Roman"/>
          <w:color w:val="000000"/>
          <w:sz w:val="28"/>
          <w:szCs w:val="28"/>
        </w:rPr>
        <w:br/>
        <w:t>по обсуждаемому вопросу, так и против. Указанные лица вправе вносить как предложения по внесению изменений и дополнений к проектам решений Комиссии, так и выступать против их внесения.</w:t>
      </w:r>
    </w:p>
    <w:p w:rsidR="00B33A2C" w:rsidRPr="00B33A2C" w:rsidRDefault="00B33A2C" w:rsidP="00B33A2C">
      <w:pPr>
        <w:shd w:val="clear" w:color="auto" w:fill="FFFFFF"/>
        <w:spacing w:after="0" w:line="240" w:lineRule="auto"/>
        <w:ind w:left="11" w:right="17" w:hanging="11"/>
        <w:jc w:val="both"/>
        <w:rPr>
          <w:rFonts w:ascii="Times New Roman" w:hAnsi="Times New Roman" w:cs="Times New Roman"/>
          <w:color w:val="000000"/>
          <w:sz w:val="28"/>
          <w:szCs w:val="28"/>
        </w:rPr>
      </w:pPr>
    </w:p>
    <w:p w:rsidR="00B33A2C" w:rsidRPr="00B33A2C" w:rsidRDefault="00B33A2C" w:rsidP="00B33A2C">
      <w:pPr>
        <w:pStyle w:val="4"/>
        <w:ind w:left="0"/>
        <w:jc w:val="center"/>
      </w:pPr>
      <w:r w:rsidRPr="00B33A2C">
        <w:t>7. ПОРЯДОК ГОЛОСОВАНИЯ НА ЗАСЕДАНИЯХ КОМИССИИ</w:t>
      </w:r>
    </w:p>
    <w:p w:rsidR="00B33A2C" w:rsidRPr="00B33A2C" w:rsidRDefault="00B33A2C" w:rsidP="00B33A2C">
      <w:pPr>
        <w:shd w:val="clear" w:color="auto" w:fill="FFFFFF"/>
        <w:spacing w:after="0" w:line="240" w:lineRule="auto"/>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88. Все решения Комиссии принимаются на ее заседаниях открытым или тайным голосованием.</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lastRenderedPageBreak/>
        <w:t>При открытом голосовании член Комиссии с правом решающего голоса поднимает руку, при тайном голосовании используются бюллетени для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89. 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решение.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90. После окончания подсчета голосов председатель Комиссии (председательствующий на заседании Комиссии) объявляет результаты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91. Результаты голосования по всем вопросам, оглашенные председательствующим, вносятся в протокол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92. При голосовании член Комиссии с правом решающего голоса имеет один голос и голосует лично. Член Комиссии с правом решающего голоса, </w:t>
      </w:r>
      <w:r w:rsidRPr="00B33A2C">
        <w:rPr>
          <w:rFonts w:ascii="Times New Roman" w:hAnsi="Times New Roman" w:cs="Times New Roman"/>
          <w:color w:val="000000"/>
          <w:sz w:val="28"/>
          <w:szCs w:val="28"/>
        </w:rPr>
        <w:br/>
        <w:t xml:space="preserve">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заседания Комиссии. </w:t>
      </w:r>
      <w:r w:rsidRPr="00B33A2C">
        <w:rPr>
          <w:rFonts w:ascii="Times New Roman" w:hAnsi="Times New Roman" w:cs="Times New Roman"/>
          <w:sz w:val="28"/>
          <w:szCs w:val="28"/>
        </w:rPr>
        <w:t xml:space="preserve">Особое мнение, изложенное в письменной форме, оглашается на заседании Комиссии его автором или председательствующим на заседании, и прилагается к решению Комиссии, в связи с которым это мнение изложено. Особое мнение </w:t>
      </w:r>
      <w:r w:rsidRPr="00B33A2C">
        <w:rPr>
          <w:rFonts w:ascii="Times New Roman" w:hAnsi="Times New Roman" w:cs="Times New Roman"/>
          <w:sz w:val="28"/>
          <w:szCs w:val="28"/>
        </w:rPr>
        <w:br/>
        <w:t>в предусмотренных законодательством случаях доводится до вышестоящей избирательной комиссии.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rsidRPr="00B33A2C">
        <w:rPr>
          <w:rFonts w:ascii="Times New Roman" w:hAnsi="Times New Roman" w:cs="Times New Roman"/>
          <w:color w:val="000000"/>
          <w:sz w:val="28"/>
          <w:szCs w:val="28"/>
        </w:rPr>
        <w:t>.</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93. Тайное голосование проводится в случаях, предусмотренных федеральными конституционными законами, федеральными законами, законами Республики Марий Эл, либо по решению Комиссии, принимаемому большинством голосов от числа присутствующих членов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Комиссия по предложению счетной комиссии открытым голосованием утверждает текст бюллетеня для тайного голосования, тираж бюллетеней и, при необходимости, время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Каждому члену Комиссии с правом решающего голоса выдается один бюллетень для тайного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В кабине для тайного голосования или в помещении, отведенном </w:t>
      </w:r>
      <w:r w:rsidRPr="00B33A2C">
        <w:rPr>
          <w:rFonts w:ascii="Times New Roman" w:hAnsi="Times New Roman" w:cs="Times New Roman"/>
          <w:color w:val="000000"/>
          <w:sz w:val="28"/>
          <w:szCs w:val="28"/>
        </w:rPr>
        <w:br/>
        <w:t xml:space="preserve">для этих целей, голосующий заполняет бюллетень, после чего опускает его </w:t>
      </w:r>
      <w:r w:rsidRPr="00B33A2C">
        <w:rPr>
          <w:rFonts w:ascii="Times New Roman" w:hAnsi="Times New Roman" w:cs="Times New Roman"/>
          <w:color w:val="000000"/>
          <w:sz w:val="28"/>
          <w:szCs w:val="28"/>
        </w:rPr>
        <w:br/>
        <w:t>в ящик для голосования, опечатанный счетной комиссией.</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 xml:space="preserve">Если член Комиссии при заполнении бюллетеня совершил ошибку, </w:t>
      </w:r>
      <w:r w:rsidRPr="00B33A2C">
        <w:rPr>
          <w:rFonts w:ascii="Times New Roman" w:hAnsi="Times New Roman" w:cs="Times New Roman"/>
          <w:color w:val="000000"/>
          <w:sz w:val="28"/>
          <w:szCs w:val="28"/>
        </w:rPr>
        <w:br/>
        <w:t>он вправе получить новый бюллетень взамен испорченного. Испорченный бюллетень погашается, о чем составляется акт.</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94. 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 Решение Комиссии, принятое тайным голосованием, оглашается председателем Комиссии и оформляется постановлением Комиссии.</w:t>
      </w:r>
    </w:p>
    <w:p w:rsidR="00B33A2C" w:rsidRPr="00B33A2C" w:rsidRDefault="00B33A2C" w:rsidP="00B33A2C">
      <w:pPr>
        <w:shd w:val="clear" w:color="auto" w:fill="FFFFFF"/>
        <w:spacing w:after="0" w:line="240" w:lineRule="auto"/>
        <w:ind w:left="29" w:right="24" w:hanging="29"/>
        <w:jc w:val="both"/>
        <w:rPr>
          <w:rFonts w:ascii="Times New Roman" w:hAnsi="Times New Roman" w:cs="Times New Roman"/>
          <w:sz w:val="28"/>
          <w:szCs w:val="28"/>
        </w:rPr>
      </w:pPr>
    </w:p>
    <w:p w:rsidR="00B33A2C" w:rsidRPr="00B33A2C" w:rsidRDefault="00B33A2C" w:rsidP="00B33A2C">
      <w:pPr>
        <w:pStyle w:val="5"/>
        <w:ind w:left="0"/>
        <w:jc w:val="center"/>
      </w:pPr>
      <w:r w:rsidRPr="00B33A2C">
        <w:t>8. ПОРЯДОК ПРИНЯТИЯ РЕШЕНИЙ КОМИССИИ.</w:t>
      </w:r>
    </w:p>
    <w:p w:rsidR="00B33A2C" w:rsidRPr="00B33A2C" w:rsidRDefault="00B33A2C" w:rsidP="00B33A2C">
      <w:pPr>
        <w:pStyle w:val="6"/>
        <w:rPr>
          <w:sz w:val="28"/>
          <w:szCs w:val="28"/>
        </w:rPr>
      </w:pPr>
      <w:r w:rsidRPr="00B33A2C">
        <w:rPr>
          <w:sz w:val="28"/>
          <w:szCs w:val="28"/>
        </w:rPr>
        <w:t>ПРОТОКОЛ ЗАСЕДАНИЯ КОМИССИИ</w:t>
      </w:r>
    </w:p>
    <w:p w:rsidR="00B33A2C" w:rsidRPr="00B33A2C" w:rsidRDefault="00B33A2C" w:rsidP="00B33A2C">
      <w:pPr>
        <w:keepNext/>
        <w:spacing w:after="0" w:line="240" w:lineRule="auto"/>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95. Комиссия принимает решения по вопросам, отнесенным к ее компетенции федеральными конституционными законами, федеральными законами, законами Республики Марий Эл, </w:t>
      </w:r>
      <w:r w:rsidRPr="00B33A2C">
        <w:rPr>
          <w:rFonts w:ascii="Times New Roman" w:hAnsi="Times New Roman" w:cs="Times New Roman"/>
          <w:sz w:val="28"/>
          <w:szCs w:val="28"/>
        </w:rPr>
        <w:t>решениями и постановлениями Центральной избирательной комиссии Российской Федерации, Центральной избирательной комиссии Республики Марий Эл,</w:t>
      </w:r>
      <w:r w:rsidRPr="00B33A2C">
        <w:rPr>
          <w:rFonts w:ascii="Times New Roman" w:hAnsi="Times New Roman" w:cs="Times New Roman"/>
          <w:color w:val="000000"/>
          <w:sz w:val="28"/>
          <w:szCs w:val="28"/>
        </w:rPr>
        <w:t xml:space="preserve"> а также настоящим Регламентом.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96. Решения Комиссии об избрании либо освобождении от должности заместителя председателя и секретаря Комиссии, о назначении или освобождении от должности председателей участковых избирательных комиссий, а также о внесении предложений по кандидатуре на должность председателя избирательной комиссии муниципального образования городского, сельского поселения, о финансовом обеспечении подготовки и проведения выборов, референдума, об итогах голосования, об отмене решений участковых избирательных комиссий, комиссий референдума считаются принятыми, если за них проголосовало более половины членов Комиссии от установленного числа членов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97. Решения Комиссии по иным вопросам принимаются большинством голосов от числа присутствующих членов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98. При принятии Комиссией решения открытым голосованием </w:t>
      </w:r>
      <w:r w:rsidRPr="00B33A2C">
        <w:rPr>
          <w:rFonts w:ascii="Times New Roman" w:hAnsi="Times New Roman" w:cs="Times New Roman"/>
          <w:color w:val="000000"/>
          <w:sz w:val="28"/>
          <w:szCs w:val="28"/>
        </w:rPr>
        <w:br/>
        <w:t>в случае равенства голосов «за» и «против» голос председателя Комиссии (председательствующего на заседании) является решающим.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99. Всеми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об итогах голосования на соответствующей территории по выборам Президента Российской Федерации;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об итогах голосования на соответствующей территории по выборам депутатов Государственной Думы Федерального Собрания Российской </w:t>
      </w:r>
      <w:r w:rsidRPr="00B33A2C">
        <w:rPr>
          <w:rFonts w:ascii="Times New Roman" w:hAnsi="Times New Roman" w:cs="Times New Roman"/>
          <w:color w:val="000000"/>
          <w:sz w:val="28"/>
          <w:szCs w:val="28"/>
        </w:rPr>
        <w:lastRenderedPageBreak/>
        <w:t>Федерации по одномандатному избирательному округу и по федеральному избирательному округу;</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об итогах голосования на соответствующей территории </w:t>
      </w:r>
      <w:r w:rsidRPr="00B33A2C">
        <w:rPr>
          <w:rFonts w:ascii="Times New Roman" w:hAnsi="Times New Roman" w:cs="Times New Roman"/>
          <w:color w:val="000000"/>
          <w:sz w:val="28"/>
          <w:szCs w:val="28"/>
        </w:rPr>
        <w:br/>
        <w:t>на референдуме Российской Федерации;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об итогах голосования на соответствующей территории по выборам депутатов Государственного Собрания Республики Марий Эл </w:t>
      </w:r>
      <w:r w:rsidRPr="00B33A2C">
        <w:rPr>
          <w:rFonts w:ascii="Times New Roman" w:hAnsi="Times New Roman" w:cs="Times New Roman"/>
          <w:color w:val="000000"/>
          <w:sz w:val="28"/>
          <w:szCs w:val="28"/>
        </w:rPr>
        <w:br/>
        <w:t xml:space="preserve">по одномандатному избирательному округу и по </w:t>
      </w:r>
      <w:r w:rsidRPr="00B33A2C">
        <w:rPr>
          <w:rFonts w:ascii="Times New Roman" w:hAnsi="Times New Roman" w:cs="Times New Roman"/>
          <w:sz w:val="28"/>
          <w:szCs w:val="28"/>
        </w:rPr>
        <w:t>республиканскому</w:t>
      </w:r>
      <w:r w:rsidRPr="00B33A2C">
        <w:rPr>
          <w:rFonts w:ascii="Times New Roman" w:hAnsi="Times New Roman" w:cs="Times New Roman"/>
          <w:color w:val="000000"/>
          <w:sz w:val="28"/>
          <w:szCs w:val="28"/>
        </w:rPr>
        <w:t xml:space="preserve"> избирательному округу;</w:t>
      </w:r>
    </w:p>
    <w:p w:rsidR="00B33A2C" w:rsidRPr="00B33A2C" w:rsidRDefault="00B33A2C" w:rsidP="00B33A2C">
      <w:pPr>
        <w:pStyle w:val="a3"/>
        <w:ind w:firstLine="709"/>
        <w:rPr>
          <w:szCs w:val="28"/>
        </w:rPr>
      </w:pPr>
      <w:r w:rsidRPr="00B33A2C">
        <w:rPr>
          <w:szCs w:val="28"/>
        </w:rPr>
        <w:t xml:space="preserve">об итогах голосования </w:t>
      </w:r>
      <w:r w:rsidRPr="00B33A2C">
        <w:rPr>
          <w:color w:val="000000"/>
          <w:szCs w:val="28"/>
        </w:rPr>
        <w:t>на соответствующей территории</w:t>
      </w:r>
      <w:r w:rsidRPr="00B33A2C">
        <w:rPr>
          <w:szCs w:val="28"/>
        </w:rPr>
        <w:t xml:space="preserve"> по выборам Главы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об итогах голосования </w:t>
      </w:r>
      <w:r w:rsidRPr="00B33A2C">
        <w:rPr>
          <w:rFonts w:ascii="Times New Roman" w:hAnsi="Times New Roman" w:cs="Times New Roman"/>
          <w:color w:val="000000"/>
          <w:sz w:val="28"/>
          <w:szCs w:val="28"/>
        </w:rPr>
        <w:t>на соответствующей территории</w:t>
      </w:r>
      <w:r w:rsidRPr="00B33A2C">
        <w:rPr>
          <w:rFonts w:ascii="Times New Roman" w:hAnsi="Times New Roman" w:cs="Times New Roman"/>
          <w:sz w:val="28"/>
          <w:szCs w:val="28"/>
        </w:rPr>
        <w:t xml:space="preserve"> </w:t>
      </w:r>
      <w:r w:rsidRPr="00B33A2C">
        <w:rPr>
          <w:rFonts w:ascii="Times New Roman" w:hAnsi="Times New Roman" w:cs="Times New Roman"/>
          <w:sz w:val="28"/>
          <w:szCs w:val="28"/>
        </w:rPr>
        <w:br/>
        <w:t>на референдуме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об итогах голосования </w:t>
      </w:r>
      <w:r w:rsidRPr="00B33A2C">
        <w:rPr>
          <w:rFonts w:ascii="Times New Roman" w:hAnsi="Times New Roman" w:cs="Times New Roman"/>
          <w:color w:val="000000"/>
          <w:sz w:val="28"/>
          <w:szCs w:val="28"/>
        </w:rPr>
        <w:t>на соответствующей территории</w:t>
      </w:r>
      <w:r w:rsidRPr="00B33A2C">
        <w:rPr>
          <w:rFonts w:ascii="Times New Roman" w:hAnsi="Times New Roman" w:cs="Times New Roman"/>
          <w:sz w:val="28"/>
          <w:szCs w:val="28"/>
        </w:rPr>
        <w:t xml:space="preserve"> по отзыву Главы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100. При рассмотрении проекта постановления Комиссия заслушивает основного докладчика, содоклады и проводит обсуждение проекта.</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Проект постановления, принятый Комиссией за основу, обсуждается и голосуется в дальнейшем в целом либо по пунктам или частям.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На голосование ставятся поправки, внесенные только членами Комиссии. После обсуждения и голосования поправок проект постановления принимается в целом.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101. При рассмотрении проекта постановления Комиссия вправе: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принять постановление, в том числе с поправками, внесенными в ходе его обсуждения;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принять постановление за основу с последующей его доработкой и повторным рассмотрением;</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отложить обсуждение проекта постановления;</w:t>
      </w:r>
    </w:p>
    <w:p w:rsidR="00B33A2C" w:rsidRPr="00B33A2C" w:rsidRDefault="00B33A2C" w:rsidP="00B33A2C">
      <w:pPr>
        <w:shd w:val="clear" w:color="auto" w:fill="FFFFFF"/>
        <w:spacing w:after="0" w:line="240" w:lineRule="auto"/>
        <w:ind w:firstLine="709"/>
        <w:rPr>
          <w:rFonts w:ascii="Times New Roman" w:hAnsi="Times New Roman" w:cs="Times New Roman"/>
          <w:sz w:val="28"/>
          <w:szCs w:val="28"/>
        </w:rPr>
      </w:pPr>
      <w:r w:rsidRPr="00B33A2C">
        <w:rPr>
          <w:rFonts w:ascii="Times New Roman" w:hAnsi="Times New Roman" w:cs="Times New Roman"/>
          <w:color w:val="000000"/>
          <w:sz w:val="28"/>
          <w:szCs w:val="28"/>
        </w:rPr>
        <w:t>отклонить проект постановления.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При повторном рассмотрении в проект постановления вносятся поправки, поступившие после его первоначального рассмотрения.</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102. Принимаемые решения оформляются постановлениями Комиссии или выписками из протокола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103. Решения Комиссии по процедурным вопросам (об утверждении повестки дня, прекращении обсуждения вопроса, принятии к сведению справок и т.п.) отражаются в протоколе заседания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104. Принятое Комиссией постановление оформляется не позднее пяти дней с момента принятия, а в исключительных случаях – незамедлительно.</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105. Постановления Комиссии, выписки из протокола заседания Комиссии подписываются председателем и секретарем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106. Постановления регистрируются в отдельном журнале. Номер постановления состоит из номера протокола заседания и порядкового номера постановления, разделенных косой чертой. Нумерация осуществляется </w:t>
      </w:r>
      <w:r w:rsidRPr="00B33A2C">
        <w:rPr>
          <w:rFonts w:ascii="Times New Roman" w:hAnsi="Times New Roman" w:cs="Times New Roman"/>
          <w:color w:val="000000"/>
          <w:sz w:val="28"/>
          <w:szCs w:val="28"/>
        </w:rPr>
        <w:br/>
        <w:t>в хронологической последовательности в пределах срока полномочий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lastRenderedPageBreak/>
        <w:t xml:space="preserve">107. Полный текст копии постановления Комиссии, заверенный печатью Комиссии, рассылается в соответствии с листом его рассылки заинтересованным лицам. </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108. Рассылка документов Комиссии осуществляется, как правило, </w:t>
      </w:r>
      <w:r w:rsidRPr="00B33A2C">
        <w:rPr>
          <w:rFonts w:ascii="Times New Roman" w:hAnsi="Times New Roman" w:cs="Times New Roman"/>
          <w:color w:val="000000"/>
          <w:sz w:val="28"/>
          <w:szCs w:val="28"/>
        </w:rPr>
        <w:br/>
        <w:t>в трехдневный срок после их подписания.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109. В установленных законодательством случаях копии подлежащего рассылке документа Комиссии после его тиражирования заверяются председателем Комиссии, или заместителем председателя Комиссии, или секретарем Комиссии с проставлением печати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110. Решения Комиссии, непосредственно связанные с подготовкой и проведением выборов, референдума направляются в средства массовой информации для опубликования либо доводятся до сведения избирателей, участников референдума иным путем, в объеме и в сроки, которые установлены законом.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111. На заседании ведется протокол. </w:t>
      </w:r>
      <w:r w:rsidRPr="00B33A2C">
        <w:rPr>
          <w:rFonts w:ascii="Times New Roman" w:hAnsi="Times New Roman" w:cs="Times New Roman"/>
          <w:sz w:val="28"/>
          <w:szCs w:val="28"/>
        </w:rPr>
        <w:t xml:space="preserve">Текст протокола заседания Комиссии состоит из двух частей: вводной и основной. В вводной части протокола указываются должность, фамилия и инициалы председателя (председательствующего), присутствующих на заседании Комиссии заместителя председателя, секретаря и членов Комиссии, в том числе </w:t>
      </w:r>
      <w:r w:rsidRPr="00B33A2C">
        <w:rPr>
          <w:rFonts w:ascii="Times New Roman" w:hAnsi="Times New Roman" w:cs="Times New Roman"/>
          <w:sz w:val="28"/>
          <w:szCs w:val="28"/>
        </w:rPr>
        <w:br/>
        <w:t xml:space="preserve">с правом совещательного голоса, а также приглашенных на заседание. Если на заседание приглашено более десяти представителей сторонних организаций и средств массовой информации, то их фамилии и инициалы </w:t>
      </w:r>
      <w:r w:rsidRPr="00B33A2C">
        <w:rPr>
          <w:rFonts w:ascii="Times New Roman" w:hAnsi="Times New Roman" w:cs="Times New Roman"/>
          <w:sz w:val="28"/>
          <w:szCs w:val="28"/>
        </w:rPr>
        <w:br/>
        <w:t>с указанием занимаемой должности вносятся в прилагаемый к протоколу список.</w:t>
      </w:r>
    </w:p>
    <w:p w:rsidR="00B33A2C" w:rsidRPr="00B33A2C" w:rsidRDefault="00B33A2C" w:rsidP="00B33A2C">
      <w:pPr>
        <w:pStyle w:val="a7"/>
        <w:spacing w:line="240" w:lineRule="auto"/>
        <w:ind w:left="0" w:right="0" w:firstLine="709"/>
      </w:pPr>
      <w:r w:rsidRPr="00B33A2C">
        <w:t>В основной части протокола перечисляются вопросы повестки дня, инициалы и фамилии лиц, выступивших при их обсуждении, констатируется решение Комиссии по каждому обсуждаемому вопросу, фиксируются результаты голосования.</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112. Протокол подписывается председательствующим на заседании Комиссии и секретарем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color w:val="000000"/>
          <w:sz w:val="28"/>
          <w:szCs w:val="28"/>
        </w:rPr>
      </w:pPr>
      <w:r w:rsidRPr="00B33A2C">
        <w:rPr>
          <w:rFonts w:ascii="Times New Roman" w:hAnsi="Times New Roman" w:cs="Times New Roman"/>
          <w:color w:val="000000"/>
          <w:sz w:val="28"/>
          <w:szCs w:val="28"/>
        </w:rPr>
        <w:t xml:space="preserve">113. Протокол оформляется в течение десяти дней с момента завершения заседания Комиссии. К протоколу заседания прилагаются подлинные экземпляры постановлений Комиссии и приложений к ним. </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114. Протоколам заседаний, проведенным в период срока полномочий Комиссии одного состава, присваиваются порядковые номера, начиная </w:t>
      </w:r>
      <w:r w:rsidRPr="00B33A2C">
        <w:rPr>
          <w:rFonts w:ascii="Times New Roman" w:hAnsi="Times New Roman" w:cs="Times New Roman"/>
          <w:color w:val="000000"/>
          <w:sz w:val="28"/>
          <w:szCs w:val="28"/>
        </w:rPr>
        <w:br/>
        <w:t>с первого.</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115. Протоколы заседаний Комиссии и документы к ним подшиваются в дела в соответствии с номенклатурой дел Комиссии и по истечении срока полномочий Комиссии в установленном порядке сдаются в архив.</w:t>
      </w:r>
    </w:p>
    <w:p w:rsidR="00B33A2C" w:rsidRPr="00B33A2C" w:rsidRDefault="00B33A2C" w:rsidP="00B33A2C">
      <w:pPr>
        <w:shd w:val="clear" w:color="auto" w:fill="FFFFFF"/>
        <w:spacing w:after="0" w:line="240" w:lineRule="auto"/>
        <w:ind w:left="10" w:right="19" w:firstLine="696"/>
        <w:jc w:val="both"/>
        <w:rPr>
          <w:rFonts w:ascii="Times New Roman" w:hAnsi="Times New Roman" w:cs="Times New Roman"/>
          <w:sz w:val="28"/>
          <w:szCs w:val="28"/>
        </w:rPr>
      </w:pPr>
    </w:p>
    <w:p w:rsidR="00B33A2C" w:rsidRPr="00B33A2C" w:rsidRDefault="00B33A2C" w:rsidP="00B33A2C">
      <w:pPr>
        <w:pStyle w:val="1"/>
        <w:rPr>
          <w:b/>
          <w:bCs/>
          <w:szCs w:val="28"/>
        </w:rPr>
      </w:pPr>
      <w:r w:rsidRPr="00B33A2C">
        <w:rPr>
          <w:b/>
          <w:bCs/>
          <w:szCs w:val="28"/>
        </w:rPr>
        <w:t xml:space="preserve">9. ОСУЩЕСТВЛЕНИЕ КОМИССИЕЙ </w:t>
      </w:r>
    </w:p>
    <w:p w:rsidR="00B33A2C" w:rsidRPr="00B33A2C" w:rsidRDefault="00B33A2C" w:rsidP="00B33A2C">
      <w:pPr>
        <w:pStyle w:val="1"/>
        <w:rPr>
          <w:b/>
          <w:bCs/>
          <w:szCs w:val="28"/>
        </w:rPr>
      </w:pPr>
      <w:r w:rsidRPr="00B33A2C">
        <w:rPr>
          <w:b/>
          <w:bCs/>
          <w:szCs w:val="28"/>
        </w:rPr>
        <w:t xml:space="preserve">КОНТРОЛЯ ЗА СОБЛЮДЕНИЕМ ИЗБИРАТЕЛЬНЫХ </w:t>
      </w:r>
    </w:p>
    <w:p w:rsidR="00B33A2C" w:rsidRPr="00B33A2C" w:rsidRDefault="00B33A2C" w:rsidP="00B33A2C">
      <w:pPr>
        <w:pStyle w:val="1"/>
        <w:rPr>
          <w:b/>
          <w:bCs/>
          <w:szCs w:val="28"/>
        </w:rPr>
      </w:pPr>
      <w:r w:rsidRPr="00B33A2C">
        <w:rPr>
          <w:b/>
          <w:bCs/>
          <w:szCs w:val="28"/>
        </w:rPr>
        <w:t>ПРАВ И ПРАВА НА УЧАСТИЕ В РЕФЕРЕНДУМЕ</w:t>
      </w:r>
    </w:p>
    <w:p w:rsidR="00B33A2C" w:rsidRPr="00B33A2C" w:rsidRDefault="00B33A2C" w:rsidP="00B33A2C">
      <w:pPr>
        <w:pStyle w:val="1"/>
        <w:rPr>
          <w:b/>
          <w:bCs/>
          <w:szCs w:val="28"/>
        </w:rPr>
      </w:pPr>
      <w:r w:rsidRPr="00B33A2C">
        <w:rPr>
          <w:b/>
          <w:bCs/>
          <w:szCs w:val="28"/>
        </w:rPr>
        <w:t>ГРАЖДАН РОССИЙСКОЙ ФЕДЕРАЦИИ</w:t>
      </w:r>
    </w:p>
    <w:p w:rsidR="00B33A2C" w:rsidRPr="00B33A2C" w:rsidRDefault="00B33A2C" w:rsidP="00B33A2C">
      <w:pPr>
        <w:spacing w:after="0" w:line="240" w:lineRule="auto"/>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lastRenderedPageBreak/>
        <w:t xml:space="preserve">116. В соответствии с Федеральным законом Комиссия рассматривает жалобы на решения и действия (бездействие) участковых избирательных комиссий, комиссий референдума и их должностных лиц, обращения </w:t>
      </w:r>
      <w:r w:rsidRPr="00B33A2C">
        <w:rPr>
          <w:rFonts w:ascii="Times New Roman" w:hAnsi="Times New Roman" w:cs="Times New Roman"/>
          <w:color w:val="000000"/>
          <w:sz w:val="28"/>
          <w:szCs w:val="28"/>
        </w:rPr>
        <w:br/>
        <w:t xml:space="preserve">о нарушении </w:t>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 xml:space="preserve"> федеральных конституционных законов, Федерального закона, иных федеральных законов, законов Республики Марий Эл.</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При этом Комиссия обязана, не направляя жалобу в нижестоящую участковую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B33A2C" w:rsidRPr="00B33A2C" w:rsidRDefault="00B33A2C" w:rsidP="00B33A2C">
      <w:pPr>
        <w:shd w:val="clear" w:color="auto" w:fill="FFFFFF"/>
        <w:tabs>
          <w:tab w:val="left" w:pos="1001"/>
        </w:tabs>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 оставить жалобу без удовлетворения;</w:t>
      </w:r>
    </w:p>
    <w:p w:rsidR="00B33A2C" w:rsidRPr="00B33A2C" w:rsidRDefault="00B33A2C" w:rsidP="00B33A2C">
      <w:pPr>
        <w:shd w:val="clear" w:color="auto" w:fill="FFFFFF"/>
        <w:tabs>
          <w:tab w:val="left" w:pos="1001"/>
        </w:tabs>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2) отменить обжалуемое решение полностью или в части (признать незаконным действие (бездействие) и принять решение по существу;</w:t>
      </w:r>
    </w:p>
    <w:p w:rsidR="00B33A2C" w:rsidRPr="00B33A2C" w:rsidRDefault="00B33A2C" w:rsidP="00B33A2C">
      <w:pPr>
        <w:shd w:val="clear" w:color="auto" w:fill="FFFFFF"/>
        <w:tabs>
          <w:tab w:val="left" w:pos="1001"/>
        </w:tabs>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3) отменить обжалуемое решение полностью или в части (признать незаконным действие (бездействие), обязав участковую комиссию повторно рассмотреть вопрос и принять решение по существу (совершить определенное действие).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117. Поступившие в ходе избирательной кампании, кампании референдума в Комиссию жалобы и обращения рассматриваются Председателем Комиссии, членами Комиссии с правом решающего голоса и в случае необходимости вносятся на предварительное рассмотрение соответствующей рабочей группы и (или) на заседание Комиссии. Заявителю направляется официальный ответ, который подписывается председателем Комиссии, либо соответствующее постановление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118. Если обращение указывает на нарушение закона кандидатом, избирательным объединением, инициативной группой по проведению референдума, иной группой участников референдума, эти кандидат, избирательное объединение, инициативная группа по проведению референдума, иная группа участников референдума или его (ее) уполномоченные представители должны быть незамедлительно оповещены </w:t>
      </w:r>
      <w:r w:rsidRPr="00B33A2C">
        <w:rPr>
          <w:rFonts w:ascii="Times New Roman" w:hAnsi="Times New Roman" w:cs="Times New Roman"/>
          <w:color w:val="000000"/>
          <w:sz w:val="28"/>
          <w:szCs w:val="28"/>
        </w:rPr>
        <w:br/>
        <w:t xml:space="preserve">о поступившем обращении, и вправе давать объяснения по существу обращения. Извещение о поступлении указанного обращения производится передачей телефонограммы, а в случае отсутствия возможности извещения таким способом – путем направления заказного письма с уведомлением </w:t>
      </w:r>
      <w:r w:rsidRPr="00B33A2C">
        <w:rPr>
          <w:rFonts w:ascii="Times New Roman" w:hAnsi="Times New Roman" w:cs="Times New Roman"/>
          <w:color w:val="000000"/>
          <w:sz w:val="28"/>
          <w:szCs w:val="28"/>
        </w:rPr>
        <w:br/>
        <w:t>по почте или нарочным.</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119. Решения по жалобам и обращениям, поступившим в Комиссию, принимаются в установленные законодательством Российской Федерации порядке и сроки.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120. Если факты, содержащиеся в жалобах и обращениях, требуют дополнительной проверки,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121.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w:t>
      </w:r>
      <w:r w:rsidRPr="00B33A2C">
        <w:rPr>
          <w:rFonts w:ascii="Times New Roman" w:hAnsi="Times New Roman" w:cs="Times New Roman"/>
          <w:color w:val="000000"/>
          <w:sz w:val="28"/>
          <w:szCs w:val="28"/>
        </w:rPr>
        <w:br/>
      </w:r>
      <w:r w:rsidRPr="00B33A2C">
        <w:rPr>
          <w:rFonts w:ascii="Times New Roman" w:hAnsi="Times New Roman" w:cs="Times New Roman"/>
          <w:color w:val="000000"/>
          <w:sz w:val="28"/>
          <w:szCs w:val="28"/>
        </w:rPr>
        <w:lastRenderedPageBreak/>
        <w:t>в законную силу. В случае вынесения судом решения по существу жалобы Комиссия прекращает ее рассмотрение.</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122. Комиссия, обеспечивая </w:t>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 xml:space="preserve"> единообразное применение законодательства о выборах, референдуме, осуществляет проверку деятельности участковых избирательных комиссий,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По результатам проверки Комиссия может передавать вопросы </w:t>
      </w:r>
      <w:r w:rsidRPr="00B33A2C">
        <w:rPr>
          <w:rFonts w:ascii="Times New Roman" w:hAnsi="Times New Roman" w:cs="Times New Roman"/>
          <w:color w:val="000000"/>
          <w:sz w:val="28"/>
          <w:szCs w:val="28"/>
        </w:rPr>
        <w:br/>
        <w:t xml:space="preserve">на повторное рассмотрение участковым избирательным комиссиям, комиссиям референдума, отменить решение участковой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w:t>
      </w:r>
      <w:r w:rsidRPr="00B33A2C">
        <w:rPr>
          <w:rFonts w:ascii="Times New Roman" w:hAnsi="Times New Roman" w:cs="Times New Roman"/>
          <w:color w:val="000000"/>
          <w:sz w:val="28"/>
          <w:szCs w:val="28"/>
        </w:rPr>
        <w:br/>
        <w:t xml:space="preserve">на повторное рассмотрение комиссией, решение которой было отменено, </w:t>
      </w:r>
      <w:r w:rsidRPr="00B33A2C">
        <w:rPr>
          <w:rFonts w:ascii="Times New Roman" w:hAnsi="Times New Roman" w:cs="Times New Roman"/>
          <w:color w:val="000000"/>
          <w:sz w:val="28"/>
          <w:szCs w:val="28"/>
        </w:rPr>
        <w:br/>
        <w:t>а также направлять материалы проверки в соответствующие органы и обращаться в суд.</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123. 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w:t>
      </w:r>
      <w:r w:rsidRPr="00B33A2C">
        <w:rPr>
          <w:rFonts w:ascii="Times New Roman" w:hAnsi="Times New Roman" w:cs="Times New Roman"/>
          <w:color w:val="000000"/>
          <w:sz w:val="28"/>
          <w:szCs w:val="28"/>
        </w:rPr>
        <w:br/>
        <w:t xml:space="preserve">с реализацией законодательства о выборах и референдуме </w:t>
      </w:r>
      <w:r w:rsidRPr="00B33A2C">
        <w:rPr>
          <w:rFonts w:ascii="Times New Roman" w:hAnsi="Times New Roman" w:cs="Times New Roman"/>
          <w:color w:val="000000"/>
          <w:sz w:val="28"/>
          <w:szCs w:val="28"/>
        </w:rPr>
        <w:br/>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 xml:space="preserve">124. 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участковых избирательных комиссий, комиссий референдума, органов местного самоуправления </w:t>
      </w:r>
      <w:r w:rsidRPr="00B33A2C">
        <w:rPr>
          <w:rFonts w:ascii="Times New Roman" w:hAnsi="Times New Roman" w:cs="Times New Roman"/>
          <w:sz w:val="28"/>
          <w:szCs w:val="28"/>
        </w:rPr>
        <w:t>на соответствующей территории</w:t>
      </w:r>
      <w:r w:rsidRPr="00B33A2C">
        <w:rPr>
          <w:rFonts w:ascii="Times New Roman" w:hAnsi="Times New Roman" w:cs="Times New Roman"/>
          <w:color w:val="000000"/>
          <w:sz w:val="28"/>
          <w:szCs w:val="28"/>
        </w:rPr>
        <w:t xml:space="preserve"> необходимую информацию о ходе подготовки и проведения выборов, референдумов. </w:t>
      </w:r>
    </w:p>
    <w:p w:rsidR="00B33A2C" w:rsidRPr="00B33A2C" w:rsidRDefault="00B33A2C" w:rsidP="00B33A2C">
      <w:pPr>
        <w:pStyle w:val="31"/>
        <w:spacing w:line="240" w:lineRule="auto"/>
        <w:ind w:left="0" w:firstLine="709"/>
      </w:pPr>
      <w:r w:rsidRPr="00B33A2C">
        <w:t>Формы соответствующих документов, порядок и сроки их представления утверждаются на заседании Комиссии, о чем заблаговременно извещаются участковые избирательные комиссии, комиссии референдума.</w:t>
      </w:r>
    </w:p>
    <w:p w:rsidR="00B33A2C" w:rsidRPr="00B33A2C" w:rsidRDefault="00B33A2C" w:rsidP="00B33A2C">
      <w:pPr>
        <w:shd w:val="clear" w:color="auto" w:fill="FFFFFF"/>
        <w:spacing w:after="0" w:line="240" w:lineRule="auto"/>
        <w:ind w:left="28"/>
        <w:jc w:val="center"/>
        <w:rPr>
          <w:rFonts w:ascii="Times New Roman" w:hAnsi="Times New Roman" w:cs="Times New Roman"/>
          <w:b/>
          <w:bCs/>
          <w:color w:val="000000"/>
          <w:sz w:val="28"/>
          <w:szCs w:val="28"/>
        </w:rPr>
      </w:pPr>
      <w:r w:rsidRPr="00B33A2C">
        <w:rPr>
          <w:rFonts w:ascii="Times New Roman" w:hAnsi="Times New Roman" w:cs="Times New Roman"/>
          <w:b/>
          <w:bCs/>
          <w:color w:val="000000"/>
          <w:sz w:val="28"/>
          <w:szCs w:val="28"/>
        </w:rPr>
        <w:t>10. ЗАКЛЮЧИТЕЛЬНЫЕ ПОЛОЖЕНИЯ</w:t>
      </w:r>
    </w:p>
    <w:p w:rsidR="00B33A2C" w:rsidRPr="00B33A2C" w:rsidRDefault="00B33A2C" w:rsidP="00B33A2C">
      <w:pPr>
        <w:shd w:val="clear" w:color="auto" w:fill="FFFFFF"/>
        <w:spacing w:after="0" w:line="240" w:lineRule="auto"/>
        <w:ind w:left="28"/>
        <w:jc w:val="center"/>
        <w:rPr>
          <w:rFonts w:ascii="Times New Roman" w:hAnsi="Times New Roman" w:cs="Times New Roman"/>
          <w:sz w:val="28"/>
          <w:szCs w:val="28"/>
        </w:rPr>
      </w:pP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color w:val="000000"/>
          <w:sz w:val="28"/>
          <w:szCs w:val="28"/>
        </w:rPr>
        <w:t>125. Регламент Комиссии, вносимые в него изменения и дополнения принимаются постановлением Комиссии большинством голосов от числа присутствующих членов Комиссии.</w:t>
      </w:r>
    </w:p>
    <w:p w:rsidR="00B33A2C" w:rsidRPr="00B33A2C" w:rsidRDefault="00B33A2C" w:rsidP="00B33A2C">
      <w:pPr>
        <w:shd w:val="clear" w:color="auto" w:fill="FFFFFF"/>
        <w:spacing w:after="0" w:line="240" w:lineRule="auto"/>
        <w:ind w:firstLine="709"/>
        <w:jc w:val="both"/>
        <w:rPr>
          <w:rFonts w:ascii="Times New Roman" w:hAnsi="Times New Roman" w:cs="Times New Roman"/>
          <w:sz w:val="28"/>
          <w:szCs w:val="28"/>
        </w:rPr>
      </w:pPr>
      <w:r w:rsidRPr="00B33A2C">
        <w:rPr>
          <w:rFonts w:ascii="Times New Roman" w:hAnsi="Times New Roman" w:cs="Times New Roman"/>
          <w:sz w:val="28"/>
          <w:szCs w:val="28"/>
        </w:rPr>
        <w:t xml:space="preserve">126. Регламент Комиссии, изменения и дополнения к нему вступают </w:t>
      </w:r>
      <w:r w:rsidRPr="00B33A2C">
        <w:rPr>
          <w:rFonts w:ascii="Times New Roman" w:hAnsi="Times New Roman" w:cs="Times New Roman"/>
          <w:sz w:val="28"/>
          <w:szCs w:val="28"/>
        </w:rPr>
        <w:br/>
        <w:t>в силу с момента их принятия.</w:t>
      </w:r>
    </w:p>
    <w:tbl>
      <w:tblPr>
        <w:tblW w:w="0" w:type="auto"/>
        <w:jc w:val="center"/>
        <w:tblLook w:val="04A0"/>
      </w:tblPr>
      <w:tblGrid>
        <w:gridCol w:w="3190"/>
        <w:gridCol w:w="1701"/>
        <w:gridCol w:w="3190"/>
      </w:tblGrid>
      <w:tr w:rsidR="00B33A2C" w:rsidRPr="00B33A2C" w:rsidTr="00695F38">
        <w:trPr>
          <w:jc w:val="center"/>
        </w:trPr>
        <w:tc>
          <w:tcPr>
            <w:tcW w:w="3190" w:type="dxa"/>
          </w:tcPr>
          <w:p w:rsidR="00B33A2C" w:rsidRPr="00B33A2C" w:rsidRDefault="00B33A2C" w:rsidP="00B33A2C">
            <w:pPr>
              <w:spacing w:after="0" w:line="240" w:lineRule="auto"/>
              <w:jc w:val="center"/>
              <w:rPr>
                <w:rFonts w:ascii="Times New Roman" w:hAnsi="Times New Roman" w:cs="Times New Roman"/>
                <w:sz w:val="28"/>
                <w:szCs w:val="28"/>
              </w:rPr>
            </w:pPr>
          </w:p>
        </w:tc>
        <w:tc>
          <w:tcPr>
            <w:tcW w:w="1701" w:type="dxa"/>
            <w:tcBorders>
              <w:bottom w:val="single" w:sz="4" w:space="0" w:color="auto"/>
            </w:tcBorders>
          </w:tcPr>
          <w:p w:rsidR="00B33A2C" w:rsidRPr="00B33A2C" w:rsidRDefault="00B33A2C" w:rsidP="00B33A2C">
            <w:pPr>
              <w:spacing w:after="0" w:line="240" w:lineRule="auto"/>
              <w:jc w:val="center"/>
              <w:rPr>
                <w:rFonts w:ascii="Times New Roman" w:hAnsi="Times New Roman" w:cs="Times New Roman"/>
                <w:sz w:val="28"/>
                <w:szCs w:val="28"/>
              </w:rPr>
            </w:pPr>
          </w:p>
        </w:tc>
        <w:tc>
          <w:tcPr>
            <w:tcW w:w="3190" w:type="dxa"/>
          </w:tcPr>
          <w:p w:rsidR="00B33A2C" w:rsidRPr="00B33A2C" w:rsidRDefault="00B33A2C" w:rsidP="00B33A2C">
            <w:pPr>
              <w:spacing w:after="0" w:line="240" w:lineRule="auto"/>
              <w:jc w:val="center"/>
              <w:rPr>
                <w:rFonts w:ascii="Times New Roman" w:hAnsi="Times New Roman" w:cs="Times New Roman"/>
                <w:sz w:val="28"/>
                <w:szCs w:val="28"/>
              </w:rPr>
            </w:pPr>
          </w:p>
        </w:tc>
      </w:tr>
    </w:tbl>
    <w:p w:rsidR="00D5200C" w:rsidRPr="00B33A2C" w:rsidRDefault="00D5200C" w:rsidP="00B33A2C">
      <w:pPr>
        <w:spacing w:after="0" w:line="240" w:lineRule="auto"/>
        <w:rPr>
          <w:rFonts w:ascii="Times New Roman" w:hAnsi="Times New Roman" w:cs="Times New Roman"/>
          <w:sz w:val="28"/>
          <w:szCs w:val="28"/>
        </w:rPr>
      </w:pPr>
    </w:p>
    <w:sectPr w:rsidR="00D5200C" w:rsidRPr="00B33A2C" w:rsidSect="00207B01">
      <w:pgSz w:w="11906" w:h="16838" w:code="9"/>
      <w:pgMar w:top="1134" w:right="851" w:bottom="1134" w:left="1701" w:header="567" w:footer="567"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33A2C"/>
    <w:rsid w:val="00A97C2C"/>
    <w:rsid w:val="00B33A2C"/>
    <w:rsid w:val="00D5200C"/>
    <w:rsid w:val="00E20AE9"/>
    <w:rsid w:val="00EB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E9"/>
  </w:style>
  <w:style w:type="paragraph" w:styleId="1">
    <w:name w:val="heading 1"/>
    <w:basedOn w:val="a"/>
    <w:next w:val="a"/>
    <w:link w:val="10"/>
    <w:qFormat/>
    <w:rsid w:val="00B33A2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B33A2C"/>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B33A2C"/>
    <w:pPr>
      <w:keepNext/>
      <w:shd w:val="clear" w:color="auto" w:fill="FFFFFF"/>
      <w:spacing w:after="0" w:line="696" w:lineRule="exact"/>
      <w:ind w:left="726" w:right="442" w:hanging="17"/>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qFormat/>
    <w:rsid w:val="00B33A2C"/>
    <w:pPr>
      <w:keepNext/>
      <w:shd w:val="clear" w:color="auto" w:fill="FFFFFF"/>
      <w:spacing w:after="0" w:line="240" w:lineRule="auto"/>
      <w:ind w:left="323"/>
      <w:outlineLvl w:val="3"/>
    </w:pPr>
    <w:rPr>
      <w:rFonts w:ascii="Times New Roman" w:eastAsia="Times New Roman" w:hAnsi="Times New Roman" w:cs="Times New Roman"/>
      <w:b/>
      <w:bCs/>
      <w:color w:val="000000"/>
      <w:sz w:val="28"/>
      <w:szCs w:val="28"/>
    </w:rPr>
  </w:style>
  <w:style w:type="paragraph" w:styleId="5">
    <w:name w:val="heading 5"/>
    <w:basedOn w:val="a"/>
    <w:next w:val="a"/>
    <w:link w:val="50"/>
    <w:qFormat/>
    <w:rsid w:val="00B33A2C"/>
    <w:pPr>
      <w:keepNext/>
      <w:shd w:val="clear" w:color="auto" w:fill="FFFFFF"/>
      <w:spacing w:after="0" w:line="240" w:lineRule="auto"/>
      <w:ind w:left="1077"/>
      <w:outlineLvl w:val="4"/>
    </w:pPr>
    <w:rPr>
      <w:rFonts w:ascii="Times New Roman" w:eastAsia="Times New Roman" w:hAnsi="Times New Roman" w:cs="Times New Roman"/>
      <w:b/>
      <w:bCs/>
      <w:color w:val="000000"/>
      <w:sz w:val="28"/>
      <w:szCs w:val="28"/>
    </w:rPr>
  </w:style>
  <w:style w:type="paragraph" w:styleId="6">
    <w:name w:val="heading 6"/>
    <w:basedOn w:val="a"/>
    <w:next w:val="a"/>
    <w:link w:val="60"/>
    <w:qFormat/>
    <w:rsid w:val="00B33A2C"/>
    <w:pPr>
      <w:keepNext/>
      <w:spacing w:after="0" w:line="240" w:lineRule="auto"/>
      <w:jc w:val="center"/>
      <w:outlineLvl w:val="5"/>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A2C"/>
    <w:rPr>
      <w:rFonts w:ascii="Times New Roman" w:eastAsia="Times New Roman" w:hAnsi="Times New Roman" w:cs="Times New Roman"/>
      <w:sz w:val="28"/>
      <w:szCs w:val="24"/>
    </w:rPr>
  </w:style>
  <w:style w:type="character" w:customStyle="1" w:styleId="20">
    <w:name w:val="Заголовок 2 Знак"/>
    <w:basedOn w:val="a0"/>
    <w:link w:val="2"/>
    <w:rsid w:val="00B33A2C"/>
    <w:rPr>
      <w:rFonts w:ascii="Times New Roman" w:eastAsia="Times New Roman" w:hAnsi="Times New Roman" w:cs="Times New Roman"/>
      <w:b/>
      <w:bCs/>
      <w:sz w:val="28"/>
      <w:szCs w:val="24"/>
    </w:rPr>
  </w:style>
  <w:style w:type="character" w:customStyle="1" w:styleId="30">
    <w:name w:val="Заголовок 3 Знак"/>
    <w:basedOn w:val="a0"/>
    <w:link w:val="3"/>
    <w:rsid w:val="00B33A2C"/>
    <w:rPr>
      <w:rFonts w:ascii="Times New Roman" w:eastAsia="Times New Roman" w:hAnsi="Times New Roman" w:cs="Times New Roman"/>
      <w:b/>
      <w:bCs/>
      <w:color w:val="000000"/>
      <w:sz w:val="28"/>
      <w:szCs w:val="28"/>
      <w:shd w:val="clear" w:color="auto" w:fill="FFFFFF"/>
    </w:rPr>
  </w:style>
  <w:style w:type="character" w:customStyle="1" w:styleId="40">
    <w:name w:val="Заголовок 4 Знак"/>
    <w:basedOn w:val="a0"/>
    <w:link w:val="4"/>
    <w:rsid w:val="00B33A2C"/>
    <w:rPr>
      <w:rFonts w:ascii="Times New Roman" w:eastAsia="Times New Roman" w:hAnsi="Times New Roman" w:cs="Times New Roman"/>
      <w:b/>
      <w:bCs/>
      <w:color w:val="000000"/>
      <w:sz w:val="28"/>
      <w:szCs w:val="28"/>
      <w:shd w:val="clear" w:color="auto" w:fill="FFFFFF"/>
    </w:rPr>
  </w:style>
  <w:style w:type="character" w:customStyle="1" w:styleId="50">
    <w:name w:val="Заголовок 5 Знак"/>
    <w:basedOn w:val="a0"/>
    <w:link w:val="5"/>
    <w:rsid w:val="00B33A2C"/>
    <w:rPr>
      <w:rFonts w:ascii="Times New Roman" w:eastAsia="Times New Roman" w:hAnsi="Times New Roman" w:cs="Times New Roman"/>
      <w:b/>
      <w:bCs/>
      <w:color w:val="000000"/>
      <w:sz w:val="28"/>
      <w:szCs w:val="28"/>
      <w:shd w:val="clear" w:color="auto" w:fill="FFFFFF"/>
    </w:rPr>
  </w:style>
  <w:style w:type="character" w:customStyle="1" w:styleId="60">
    <w:name w:val="Заголовок 6 Знак"/>
    <w:basedOn w:val="a0"/>
    <w:link w:val="6"/>
    <w:rsid w:val="00B33A2C"/>
    <w:rPr>
      <w:rFonts w:ascii="Times New Roman" w:eastAsia="Times New Roman" w:hAnsi="Times New Roman" w:cs="Times New Roman"/>
      <w:b/>
      <w:bCs/>
      <w:sz w:val="26"/>
      <w:szCs w:val="24"/>
    </w:rPr>
  </w:style>
  <w:style w:type="paragraph" w:styleId="a3">
    <w:name w:val="Body Text Indent"/>
    <w:basedOn w:val="a"/>
    <w:link w:val="a4"/>
    <w:rsid w:val="00B33A2C"/>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33A2C"/>
    <w:rPr>
      <w:rFonts w:ascii="Times New Roman" w:eastAsia="Times New Roman" w:hAnsi="Times New Roman" w:cs="Times New Roman"/>
      <w:sz w:val="28"/>
      <w:szCs w:val="24"/>
    </w:rPr>
  </w:style>
  <w:style w:type="paragraph" w:styleId="a5">
    <w:name w:val="Body Text"/>
    <w:basedOn w:val="a"/>
    <w:link w:val="a6"/>
    <w:rsid w:val="00B33A2C"/>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rsid w:val="00B33A2C"/>
    <w:rPr>
      <w:rFonts w:ascii="Times New Roman" w:eastAsia="Times New Roman" w:hAnsi="Times New Roman" w:cs="Times New Roman"/>
      <w:b/>
      <w:bCs/>
      <w:sz w:val="28"/>
      <w:szCs w:val="24"/>
    </w:rPr>
  </w:style>
  <w:style w:type="paragraph" w:styleId="a7">
    <w:name w:val="Block Text"/>
    <w:basedOn w:val="a"/>
    <w:rsid w:val="00B33A2C"/>
    <w:pPr>
      <w:shd w:val="clear" w:color="auto" w:fill="FFFFFF"/>
      <w:spacing w:after="0" w:line="322" w:lineRule="exact"/>
      <w:ind w:left="10" w:right="19" w:firstLine="696"/>
      <w:jc w:val="both"/>
    </w:pPr>
    <w:rPr>
      <w:rFonts w:ascii="Times New Roman" w:eastAsia="Times New Roman" w:hAnsi="Times New Roman" w:cs="Times New Roman"/>
      <w:color w:val="000000"/>
      <w:sz w:val="28"/>
      <w:szCs w:val="28"/>
    </w:rPr>
  </w:style>
  <w:style w:type="paragraph" w:styleId="31">
    <w:name w:val="Body Text Indent 3"/>
    <w:basedOn w:val="a"/>
    <w:link w:val="32"/>
    <w:rsid w:val="00B33A2C"/>
    <w:pPr>
      <w:shd w:val="clear" w:color="auto" w:fill="FFFFFF"/>
      <w:spacing w:after="0" w:line="322" w:lineRule="exact"/>
      <w:ind w:left="29" w:firstLine="701"/>
      <w:jc w:val="both"/>
    </w:pPr>
    <w:rPr>
      <w:rFonts w:ascii="Times New Roman" w:eastAsia="Times New Roman" w:hAnsi="Times New Roman" w:cs="Times New Roman"/>
      <w:color w:val="000000"/>
      <w:sz w:val="28"/>
      <w:szCs w:val="28"/>
    </w:rPr>
  </w:style>
  <w:style w:type="character" w:customStyle="1" w:styleId="32">
    <w:name w:val="Основной текст с отступом 3 Знак"/>
    <w:basedOn w:val="a0"/>
    <w:link w:val="31"/>
    <w:rsid w:val="00B33A2C"/>
    <w:rPr>
      <w:rFonts w:ascii="Times New Roman" w:eastAsia="Times New Roman" w:hAnsi="Times New Roman" w:cs="Times New Roman"/>
      <w:color w:val="000000"/>
      <w:sz w:val="28"/>
      <w:szCs w:val="28"/>
      <w:shd w:val="clear" w:color="auto" w:fill="FFFFFF"/>
    </w:rPr>
  </w:style>
  <w:style w:type="character" w:styleId="a8">
    <w:name w:val="Hyperlink"/>
    <w:basedOn w:val="a0"/>
    <w:uiPriority w:val="99"/>
    <w:unhideWhenUsed/>
    <w:rsid w:val="00B33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ari_turek_tik@mail.ru" TargetMode="External"/><Relationship Id="rId10" Type="http://schemas.openxmlformats.org/officeDocument/2006/relationships/customXml" Target="../customXml/item3.xml"/><Relationship Id="rId4" Type="http://schemas.openxmlformats.org/officeDocument/2006/relationships/hyperlink" Target="http://mari-el.gov.ru/tzik/tik_mari_tyrek/"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38AC42834C1A4981F20DB1944F9402" ma:contentTypeVersion="1" ma:contentTypeDescription="Создание документа." ma:contentTypeScope="" ma:versionID="fc4c347dd5bf05bfa38c6cd70105479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Регламент Мари-Турекской районной территориальной избирательной комиссии</_x041e__x043f__x0438__x0441__x0430__x043d__x0438__x0435_>
    <_dlc_DocId xmlns="57504d04-691e-4fc4-8f09-4f19fdbe90f6">XXJ7TYMEEKJ2-6586-35</_dlc_DocId>
    <_dlc_DocIdUrl xmlns="57504d04-691e-4fc4-8f09-4f19fdbe90f6">
      <Url>https://vip.gov.mari.ru/tzik/tik_mari-tyrek/_layouts/DocIdRedir.aspx?ID=XXJ7TYMEEKJ2-6586-35</Url>
      <Description>XXJ7TYMEEKJ2-6586-35</Description>
    </_dlc_DocIdUrl>
  </documentManagement>
</p:properties>
</file>

<file path=customXml/itemProps1.xml><?xml version="1.0" encoding="utf-8"?>
<ds:datastoreItem xmlns:ds="http://schemas.openxmlformats.org/officeDocument/2006/customXml" ds:itemID="{B4FF2E3B-DE36-4859-BBEC-5E2BCACC9008}"/>
</file>

<file path=customXml/itemProps2.xml><?xml version="1.0" encoding="utf-8"?>
<ds:datastoreItem xmlns:ds="http://schemas.openxmlformats.org/officeDocument/2006/customXml" ds:itemID="{8488DDC1-2FD6-42F3-9764-FBF2AFEFCB58}"/>
</file>

<file path=customXml/itemProps3.xml><?xml version="1.0" encoding="utf-8"?>
<ds:datastoreItem xmlns:ds="http://schemas.openxmlformats.org/officeDocument/2006/customXml" ds:itemID="{CE742EA8-55BE-4DED-BB7D-56393227940E}"/>
</file>

<file path=customXml/itemProps4.xml><?xml version="1.0" encoding="utf-8"?>
<ds:datastoreItem xmlns:ds="http://schemas.openxmlformats.org/officeDocument/2006/customXml" ds:itemID="{5288EB78-EF99-4DBC-B90B-1B39939C569D}"/>
</file>

<file path=docProps/app.xml><?xml version="1.0" encoding="utf-8"?>
<Properties xmlns="http://schemas.openxmlformats.org/officeDocument/2006/extended-properties" xmlns:vt="http://schemas.openxmlformats.org/officeDocument/2006/docPropsVTypes">
  <Template>Normal.dotm</Template>
  <TotalTime>1</TotalTime>
  <Pages>24</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2020 ТИК</dc:title>
  <dc:creator>admin</dc:creator>
  <cp:lastModifiedBy>admin</cp:lastModifiedBy>
  <cp:revision>2</cp:revision>
  <cp:lastPrinted>2020-12-24T06:32:00Z</cp:lastPrinted>
  <dcterms:created xsi:type="dcterms:W3CDTF">2020-12-24T06:32:00Z</dcterms:created>
  <dcterms:modified xsi:type="dcterms:W3CDTF">2020-12-24T06:32:00Z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0x0101001438AC42834C1A4981F20DB1944F9402</vt:lpwstr>
  </property>
  <property fmtid="{D5CDD505-2E9C-101B-9397-08002B2CF9AE}" pid="3" name="_dlc_DocIdItemGuid">
    <vt:lpwstr>0c108a75-f76b-46da-8cfb-74c2fd8dd44f</vt:lpwstr>
  </property>
</Properties>
</file>